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DBB" w:rsidRDefault="007E4DBB" w:rsidP="00300532">
      <w:pPr>
        <w:pStyle w:val="CenteredHeading"/>
        <w:ind w:left="-2158"/>
        <w:rPr>
          <w:rFonts w:ascii="Arial" w:hAnsi="Arial" w:cs="Arial"/>
          <w:sz w:val="22"/>
          <w:szCs w:val="22"/>
        </w:rPr>
      </w:pPr>
      <w:bookmarkStart w:id="0" w:name="_Toc156023401"/>
      <w:bookmarkStart w:id="1" w:name="_Toc123026227"/>
    </w:p>
    <w:p w:rsidR="007E4DBB" w:rsidRPr="004A6D16" w:rsidRDefault="007E4DBB" w:rsidP="004A6D16">
      <w:pPr>
        <w:pStyle w:val="CenteredHeading"/>
        <w:spacing w:before="0" w:after="0"/>
        <w:ind w:left="-2160"/>
        <w:rPr>
          <w:rFonts w:ascii="Arial" w:hAnsi="Arial" w:cs="Arial"/>
          <w:sz w:val="32"/>
          <w:szCs w:val="32"/>
        </w:rPr>
      </w:pPr>
      <w:r w:rsidRPr="004A6D16">
        <w:rPr>
          <w:rFonts w:ascii="Arial" w:hAnsi="Arial" w:cs="Arial"/>
          <w:sz w:val="32"/>
          <w:szCs w:val="32"/>
        </w:rPr>
        <w:t>Storm Water Pollution Prevention Plan</w:t>
      </w:r>
      <w:bookmarkEnd w:id="0"/>
    </w:p>
    <w:p w:rsidR="007E4DBB" w:rsidRPr="004A6D16" w:rsidRDefault="007E4DBB" w:rsidP="004A6D16">
      <w:pPr>
        <w:pStyle w:val="CenteredHeading"/>
        <w:spacing w:before="0" w:after="0"/>
        <w:ind w:left="-2160"/>
        <w:rPr>
          <w:rFonts w:ascii="Arial" w:hAnsi="Arial" w:cs="Arial"/>
          <w:sz w:val="32"/>
          <w:szCs w:val="32"/>
        </w:rPr>
      </w:pPr>
      <w:r w:rsidRPr="004A6D16">
        <w:rPr>
          <w:rFonts w:ascii="Arial" w:hAnsi="Arial" w:cs="Arial"/>
          <w:sz w:val="32"/>
          <w:szCs w:val="32"/>
        </w:rPr>
        <w:t xml:space="preserve">for the </w:t>
      </w:r>
    </w:p>
    <w:p w:rsidR="007E4DBB" w:rsidRPr="004A6D16" w:rsidRDefault="007E4DBB" w:rsidP="004A6D16">
      <w:pPr>
        <w:pStyle w:val="CenteredHeading"/>
        <w:spacing w:before="0" w:after="0"/>
        <w:ind w:left="-2160"/>
        <w:rPr>
          <w:rFonts w:ascii="Arial" w:hAnsi="Arial" w:cs="Arial"/>
          <w:sz w:val="32"/>
          <w:szCs w:val="32"/>
        </w:rPr>
      </w:pPr>
      <w:r w:rsidRPr="004A6D16">
        <w:rPr>
          <w:rFonts w:ascii="Arial" w:hAnsi="Arial" w:cs="Arial"/>
          <w:sz w:val="32"/>
          <w:szCs w:val="32"/>
        </w:rPr>
        <w:t>General Industrial Permit</w:t>
      </w:r>
    </w:p>
    <w:p w:rsidR="007E4DBB" w:rsidRDefault="007E4DBB" w:rsidP="004A6D16">
      <w:pPr>
        <w:pStyle w:val="CenteredHeading"/>
        <w:spacing w:before="0" w:after="0"/>
        <w:ind w:left="-2160"/>
        <w:rPr>
          <w:rFonts w:ascii="Arial" w:hAnsi="Arial" w:cs="Arial"/>
          <w:sz w:val="24"/>
          <w:szCs w:val="24"/>
        </w:rPr>
      </w:pPr>
    </w:p>
    <w:p w:rsidR="007E4DBB" w:rsidRDefault="007E4DBB" w:rsidP="004A6D16">
      <w:pPr>
        <w:pStyle w:val="CenteredHeading"/>
        <w:spacing w:before="0" w:after="0"/>
        <w:ind w:left="-2160"/>
        <w:rPr>
          <w:rFonts w:ascii="Arial" w:hAnsi="Arial" w:cs="Arial"/>
          <w:sz w:val="24"/>
          <w:szCs w:val="24"/>
        </w:rPr>
      </w:pPr>
      <w:r>
        <w:rPr>
          <w:rFonts w:ascii="Arial" w:hAnsi="Arial" w:cs="Arial"/>
          <w:sz w:val="24"/>
          <w:szCs w:val="24"/>
        </w:rPr>
        <w:t>(</w:t>
      </w:r>
      <w:smartTag w:uri="urn:schemas-microsoft-com:office:smarttags" w:element="State">
        <w:smartTag w:uri="urn:schemas-microsoft-com:office:smarttags" w:element="place">
          <w:r>
            <w:rPr>
              <w:rFonts w:ascii="Arial" w:hAnsi="Arial" w:cs="Arial"/>
              <w:sz w:val="24"/>
              <w:szCs w:val="24"/>
            </w:rPr>
            <w:t>Ohio</w:t>
          </w:r>
        </w:smartTag>
      </w:smartTag>
      <w:r>
        <w:rPr>
          <w:rFonts w:ascii="Arial" w:hAnsi="Arial" w:cs="Arial"/>
          <w:sz w:val="24"/>
          <w:szCs w:val="24"/>
        </w:rPr>
        <w:t xml:space="preserve"> EPA Permit No.:  OHR000004)</w:t>
      </w:r>
    </w:p>
    <w:p w:rsidR="007E4DBB" w:rsidRDefault="007E4DBB" w:rsidP="00300532">
      <w:pPr>
        <w:pStyle w:val="CenteredHeading"/>
        <w:ind w:left="-2158"/>
        <w:rPr>
          <w:rFonts w:ascii="Arial" w:hAnsi="Arial" w:cs="Arial"/>
          <w:sz w:val="24"/>
          <w:szCs w:val="24"/>
        </w:rPr>
      </w:pPr>
    </w:p>
    <w:p w:rsidR="007E4DBB" w:rsidRPr="00BA19E6" w:rsidRDefault="007E4DBB" w:rsidP="00300532">
      <w:pPr>
        <w:pStyle w:val="CenteredHeading"/>
        <w:ind w:left="-2158"/>
        <w:rPr>
          <w:rFonts w:ascii="Arial" w:hAnsi="Arial" w:cs="Arial"/>
          <w:sz w:val="24"/>
          <w:szCs w:val="24"/>
        </w:rPr>
      </w:pPr>
      <w:r>
        <w:rPr>
          <w:rFonts w:ascii="Arial" w:hAnsi="Arial" w:cs="Arial"/>
          <w:sz w:val="24"/>
          <w:szCs w:val="24"/>
        </w:rPr>
        <w:t>at the</w:t>
      </w:r>
    </w:p>
    <w:p w:rsidR="007E4DBB" w:rsidRDefault="007E4DBB" w:rsidP="00300532">
      <w:pPr>
        <w:pStyle w:val="FORMwspace"/>
        <w:ind w:left="-2158"/>
        <w:jc w:val="center"/>
        <w:rPr>
          <w:rFonts w:ascii="Arial" w:hAnsi="Arial" w:cs="Arial"/>
          <w:b/>
          <w:color w:val="auto"/>
        </w:rPr>
      </w:pPr>
    </w:p>
    <w:p w:rsidR="007E4DBB" w:rsidRPr="00BA19E6" w:rsidRDefault="007E4DBB" w:rsidP="00300532">
      <w:pPr>
        <w:pStyle w:val="FORMwspace"/>
        <w:ind w:left="-2158"/>
        <w:jc w:val="center"/>
        <w:rPr>
          <w:rFonts w:ascii="Arial" w:hAnsi="Arial" w:cs="Arial"/>
          <w:b/>
          <w:color w:val="auto"/>
        </w:rPr>
      </w:pPr>
      <w:r w:rsidRPr="00BA19E6">
        <w:rPr>
          <w:rFonts w:ascii="Arial" w:hAnsi="Arial" w:cs="Arial"/>
          <w:b/>
          <w:color w:val="auto"/>
        </w:rPr>
        <w:t>Former Satralloy Site</w:t>
      </w:r>
    </w:p>
    <w:p w:rsidR="007E4DBB" w:rsidRPr="00BA19E6" w:rsidRDefault="007E4DBB" w:rsidP="00300532">
      <w:pPr>
        <w:ind w:left="-2158"/>
        <w:jc w:val="center"/>
        <w:rPr>
          <w:rFonts w:cs="Arial"/>
          <w:b/>
          <w:color w:val="000000"/>
          <w:sz w:val="24"/>
          <w:szCs w:val="24"/>
        </w:rPr>
      </w:pPr>
      <w:bookmarkStart w:id="2" w:name="Text21"/>
      <w:smartTag w:uri="urn:schemas-microsoft-com:office:smarttags" w:element="place">
        <w:smartTag w:uri="urn:schemas-microsoft-com:office:smarttags" w:element="address">
          <w:smartTag w:uri="urn:schemas-microsoft-com:office:smarttags" w:element="Street">
            <w:r w:rsidRPr="00BA19E6">
              <w:rPr>
                <w:rFonts w:cs="Arial"/>
                <w:b/>
                <w:color w:val="000000"/>
                <w:sz w:val="24"/>
                <w:szCs w:val="24"/>
              </w:rPr>
              <w:t>4243 County Road</w:t>
            </w:r>
          </w:smartTag>
        </w:smartTag>
      </w:smartTag>
      <w:r w:rsidRPr="00BA19E6">
        <w:rPr>
          <w:rFonts w:cs="Arial"/>
          <w:b/>
          <w:color w:val="000000"/>
          <w:sz w:val="24"/>
          <w:szCs w:val="24"/>
        </w:rPr>
        <w:t xml:space="preserve"> 74</w:t>
      </w:r>
    </w:p>
    <w:p w:rsidR="007E4DBB" w:rsidRPr="00BA19E6" w:rsidRDefault="007E4DBB" w:rsidP="00300532">
      <w:pPr>
        <w:ind w:left="-2158"/>
        <w:jc w:val="center"/>
        <w:rPr>
          <w:rFonts w:cs="Arial"/>
          <w:b/>
          <w:color w:val="000000"/>
          <w:sz w:val="24"/>
          <w:szCs w:val="24"/>
        </w:rPr>
      </w:pPr>
      <w:r w:rsidRPr="00BA19E6">
        <w:rPr>
          <w:rFonts w:cs="Arial"/>
          <w:b/>
          <w:color w:val="000000"/>
          <w:sz w:val="24"/>
          <w:szCs w:val="24"/>
        </w:rPr>
        <w:t xml:space="preserve">Mingo Junction, </w:t>
      </w:r>
      <w:smartTag w:uri="urn:schemas-microsoft-com:office:smarttags" w:element="City">
        <w:smartTag w:uri="urn:schemas-microsoft-com:office:smarttags" w:element="place">
          <w:r w:rsidRPr="00BA19E6">
            <w:rPr>
              <w:rFonts w:cs="Arial"/>
              <w:b/>
              <w:color w:val="000000"/>
              <w:sz w:val="24"/>
              <w:szCs w:val="24"/>
            </w:rPr>
            <w:t>Jefferson County</w:t>
          </w:r>
        </w:smartTag>
        <w:r w:rsidRPr="00BA19E6">
          <w:rPr>
            <w:rFonts w:cs="Arial"/>
            <w:b/>
            <w:color w:val="000000"/>
            <w:sz w:val="24"/>
            <w:szCs w:val="24"/>
          </w:rPr>
          <w:t xml:space="preserve">, </w:t>
        </w:r>
        <w:smartTag w:uri="urn:schemas-microsoft-com:office:smarttags" w:element="State">
          <w:r w:rsidRPr="00BA19E6">
            <w:rPr>
              <w:rFonts w:cs="Arial"/>
              <w:b/>
              <w:color w:val="000000"/>
              <w:sz w:val="24"/>
              <w:szCs w:val="24"/>
            </w:rPr>
            <w:t>Ohio</w:t>
          </w:r>
        </w:smartTag>
      </w:smartTag>
      <w:r w:rsidRPr="00BA19E6">
        <w:rPr>
          <w:rFonts w:cs="Arial"/>
          <w:b/>
          <w:color w:val="000000"/>
          <w:sz w:val="24"/>
          <w:szCs w:val="24"/>
        </w:rPr>
        <w:t>  43938</w:t>
      </w:r>
    </w:p>
    <w:p w:rsidR="007E4DBB" w:rsidRPr="00BA19E6" w:rsidRDefault="007E4DBB" w:rsidP="00300532">
      <w:pPr>
        <w:ind w:left="-2158"/>
        <w:jc w:val="center"/>
        <w:rPr>
          <w:rFonts w:cs="Arial"/>
          <w:b/>
          <w:color w:val="000000"/>
          <w:sz w:val="24"/>
          <w:szCs w:val="24"/>
        </w:rPr>
      </w:pPr>
    </w:p>
    <w:p w:rsidR="007E4DBB" w:rsidRPr="00BA19E6" w:rsidRDefault="007E4DBB" w:rsidP="00300532">
      <w:pPr>
        <w:ind w:left="-2158"/>
        <w:jc w:val="center"/>
        <w:rPr>
          <w:rFonts w:cs="Arial"/>
          <w:b/>
          <w:color w:val="000000"/>
          <w:sz w:val="24"/>
          <w:szCs w:val="24"/>
        </w:rPr>
      </w:pPr>
    </w:p>
    <w:bookmarkEnd w:id="2"/>
    <w:p w:rsidR="007E4DBB" w:rsidRPr="00990A98" w:rsidRDefault="007E4DBB" w:rsidP="00300532">
      <w:pPr>
        <w:pStyle w:val="CenteredHeading"/>
        <w:ind w:left="-2158"/>
        <w:rPr>
          <w:rFonts w:ascii="Arial" w:hAnsi="Arial" w:cs="Arial"/>
          <w:sz w:val="22"/>
          <w:szCs w:val="22"/>
        </w:rPr>
      </w:pPr>
    </w:p>
    <w:p w:rsidR="007E4DBB" w:rsidRPr="00990A98" w:rsidRDefault="007E4DBB" w:rsidP="00300532">
      <w:pPr>
        <w:pStyle w:val="CenteredHeading"/>
        <w:ind w:left="-2158"/>
        <w:rPr>
          <w:rFonts w:ascii="Arial" w:hAnsi="Arial" w:cs="Arial"/>
          <w:sz w:val="22"/>
          <w:szCs w:val="22"/>
        </w:rPr>
      </w:pPr>
    </w:p>
    <w:p w:rsidR="007E4DBB" w:rsidRDefault="007E4DBB" w:rsidP="00300532">
      <w:pPr>
        <w:pStyle w:val="Center"/>
        <w:ind w:left="-2158"/>
        <w:rPr>
          <w:rFonts w:ascii="Arial" w:hAnsi="Arial" w:cs="Arial"/>
          <w:b/>
          <w:szCs w:val="22"/>
        </w:rPr>
      </w:pPr>
      <w:r w:rsidRPr="00990A98">
        <w:rPr>
          <w:rFonts w:ascii="Arial" w:hAnsi="Arial" w:cs="Arial"/>
          <w:b/>
          <w:szCs w:val="22"/>
        </w:rPr>
        <w:t>Prepared for:</w:t>
      </w:r>
    </w:p>
    <w:p w:rsidR="007E4DBB" w:rsidRPr="00990A98" w:rsidRDefault="007E4DBB" w:rsidP="00300532">
      <w:pPr>
        <w:pStyle w:val="Center"/>
        <w:ind w:left="-2158"/>
        <w:rPr>
          <w:rFonts w:ascii="Arial" w:hAnsi="Arial" w:cs="Arial"/>
          <w:szCs w:val="22"/>
        </w:rPr>
      </w:pPr>
    </w:p>
    <w:p w:rsidR="007E4DBB" w:rsidRPr="00990A98" w:rsidRDefault="007E4DBB" w:rsidP="00300532">
      <w:pPr>
        <w:pStyle w:val="Center"/>
        <w:ind w:left="-2158"/>
        <w:rPr>
          <w:rFonts w:ascii="Arial" w:hAnsi="Arial" w:cs="Arial"/>
          <w:szCs w:val="22"/>
        </w:rPr>
      </w:pPr>
      <w:r w:rsidRPr="00990A98">
        <w:rPr>
          <w:rFonts w:ascii="Arial" w:hAnsi="Arial" w:cs="Arial"/>
          <w:szCs w:val="22"/>
        </w:rPr>
        <w:t>Cyprus Amax Minerals Company</w:t>
      </w:r>
    </w:p>
    <w:p w:rsidR="007E4DBB" w:rsidRPr="00990A98" w:rsidRDefault="007E4DBB" w:rsidP="00300532">
      <w:pPr>
        <w:pStyle w:val="Center"/>
        <w:ind w:left="-2158"/>
        <w:rPr>
          <w:rFonts w:ascii="Arial" w:hAnsi="Arial" w:cs="Arial"/>
          <w:szCs w:val="22"/>
        </w:rPr>
      </w:pPr>
      <w:r w:rsidRPr="00990A98">
        <w:rPr>
          <w:rFonts w:ascii="Arial" w:hAnsi="Arial" w:cs="Arial"/>
          <w:szCs w:val="22"/>
        </w:rPr>
        <w:t>c/o Gallagher &amp; Kennedy PA</w:t>
      </w:r>
    </w:p>
    <w:p w:rsidR="007E4DBB" w:rsidRPr="00990A98" w:rsidRDefault="007E4DBB" w:rsidP="00300532">
      <w:pPr>
        <w:pStyle w:val="Center"/>
        <w:ind w:left="-2158"/>
        <w:rPr>
          <w:rFonts w:ascii="Arial" w:hAnsi="Arial" w:cs="Arial"/>
          <w:szCs w:val="22"/>
        </w:rPr>
      </w:pPr>
      <w:smartTag w:uri="urn:schemas-microsoft-com:office:smarttags" w:element="place">
        <w:smartTag w:uri="urn:schemas-microsoft-com:office:smarttags" w:element="address">
          <w:smartTag w:uri="urn:schemas-microsoft-com:office:smarttags" w:element="Street">
            <w:r w:rsidRPr="00990A98">
              <w:rPr>
                <w:rFonts w:ascii="Arial" w:hAnsi="Arial" w:cs="Arial"/>
                <w:szCs w:val="22"/>
              </w:rPr>
              <w:t>2575 East Camelback Road</w:t>
            </w:r>
          </w:smartTag>
        </w:smartTag>
      </w:smartTag>
    </w:p>
    <w:p w:rsidR="007E4DBB" w:rsidRPr="00990A98" w:rsidRDefault="007E4DBB" w:rsidP="00300532">
      <w:pPr>
        <w:tabs>
          <w:tab w:val="left" w:pos="1440"/>
        </w:tabs>
        <w:ind w:left="-2158"/>
        <w:jc w:val="center"/>
        <w:rPr>
          <w:rFonts w:cs="Arial"/>
          <w:sz w:val="22"/>
          <w:szCs w:val="22"/>
        </w:rPr>
      </w:pPr>
      <w:smartTag w:uri="urn:schemas-microsoft-com:office:smarttags" w:element="City">
        <w:smartTag w:uri="urn:schemas-microsoft-com:office:smarttags" w:element="place">
          <w:r w:rsidRPr="00990A98">
            <w:rPr>
              <w:rFonts w:cs="Arial"/>
              <w:sz w:val="22"/>
              <w:szCs w:val="22"/>
            </w:rPr>
            <w:t>Phoenix</w:t>
          </w:r>
        </w:smartTag>
        <w:r w:rsidRPr="00990A98">
          <w:rPr>
            <w:rFonts w:cs="Arial"/>
            <w:sz w:val="22"/>
            <w:szCs w:val="22"/>
          </w:rPr>
          <w:t xml:space="preserve">, </w:t>
        </w:r>
        <w:smartTag w:uri="urn:schemas-microsoft-com:office:smarttags" w:element="State">
          <w:r w:rsidRPr="00990A98">
            <w:rPr>
              <w:rFonts w:cs="Arial"/>
              <w:sz w:val="22"/>
              <w:szCs w:val="22"/>
            </w:rPr>
            <w:t>Arizona</w:t>
          </w:r>
        </w:smartTag>
        <w:r w:rsidRPr="00990A98">
          <w:rPr>
            <w:rFonts w:cs="Arial"/>
            <w:sz w:val="22"/>
            <w:szCs w:val="22"/>
          </w:rPr>
          <w:t xml:space="preserve">  </w:t>
        </w:r>
        <w:smartTag w:uri="urn:schemas-microsoft-com:office:smarttags" w:element="PostalCode">
          <w:r w:rsidRPr="00990A98">
            <w:rPr>
              <w:rFonts w:cs="Arial"/>
              <w:sz w:val="22"/>
              <w:szCs w:val="22"/>
            </w:rPr>
            <w:t>85016</w:t>
          </w:r>
        </w:smartTag>
      </w:smartTag>
    </w:p>
    <w:p w:rsidR="007E4DBB" w:rsidRPr="00990A98" w:rsidRDefault="007E4DBB" w:rsidP="00300532">
      <w:pPr>
        <w:pStyle w:val="CenteredHeading"/>
        <w:ind w:left="-2158"/>
        <w:rPr>
          <w:rFonts w:ascii="Arial" w:hAnsi="Arial" w:cs="Arial"/>
          <w:sz w:val="22"/>
          <w:szCs w:val="22"/>
        </w:rPr>
      </w:pPr>
    </w:p>
    <w:p w:rsidR="007E4DBB" w:rsidRDefault="007E4DBB" w:rsidP="00300532">
      <w:pPr>
        <w:pStyle w:val="CenteredHeading"/>
        <w:ind w:left="-2158"/>
        <w:rPr>
          <w:rFonts w:ascii="Arial" w:hAnsi="Arial" w:cs="Arial"/>
          <w:sz w:val="22"/>
          <w:szCs w:val="22"/>
        </w:rPr>
      </w:pPr>
    </w:p>
    <w:p w:rsidR="007E4DBB" w:rsidRDefault="007E4DBB" w:rsidP="00300532">
      <w:pPr>
        <w:tabs>
          <w:tab w:val="left" w:pos="1440"/>
        </w:tabs>
        <w:ind w:left="-2158"/>
        <w:jc w:val="center"/>
        <w:rPr>
          <w:rFonts w:cs="Arial"/>
          <w:b/>
          <w:sz w:val="22"/>
          <w:szCs w:val="22"/>
        </w:rPr>
      </w:pPr>
    </w:p>
    <w:p w:rsidR="007E4DBB" w:rsidRDefault="007E4DBB" w:rsidP="00300532">
      <w:pPr>
        <w:tabs>
          <w:tab w:val="left" w:pos="1440"/>
        </w:tabs>
        <w:ind w:left="-2158"/>
        <w:jc w:val="center"/>
        <w:rPr>
          <w:rFonts w:cs="Arial"/>
          <w:b/>
          <w:sz w:val="22"/>
          <w:szCs w:val="22"/>
        </w:rPr>
      </w:pPr>
    </w:p>
    <w:p w:rsidR="007E4DBB" w:rsidRPr="00990A98" w:rsidRDefault="007E4DBB" w:rsidP="00300532">
      <w:pPr>
        <w:tabs>
          <w:tab w:val="left" w:pos="1440"/>
        </w:tabs>
        <w:ind w:left="-2158"/>
        <w:jc w:val="center"/>
        <w:rPr>
          <w:rFonts w:cs="Arial"/>
          <w:sz w:val="22"/>
          <w:szCs w:val="22"/>
        </w:rPr>
      </w:pPr>
      <w:r w:rsidRPr="00990A98">
        <w:rPr>
          <w:rFonts w:cs="Arial"/>
          <w:b/>
          <w:sz w:val="22"/>
          <w:szCs w:val="22"/>
        </w:rPr>
        <w:t>Prepared By:</w:t>
      </w:r>
    </w:p>
    <w:p w:rsidR="007E4DBB" w:rsidRPr="00990A98" w:rsidRDefault="007E4DBB" w:rsidP="00300532">
      <w:pPr>
        <w:tabs>
          <w:tab w:val="left" w:pos="1440"/>
        </w:tabs>
        <w:ind w:left="-2158"/>
        <w:jc w:val="center"/>
        <w:rPr>
          <w:rFonts w:cs="Arial"/>
          <w:sz w:val="22"/>
          <w:szCs w:val="22"/>
        </w:rPr>
      </w:pPr>
    </w:p>
    <w:p w:rsidR="007E4DBB" w:rsidRPr="00990A98" w:rsidRDefault="007E4DBB" w:rsidP="00300532">
      <w:pPr>
        <w:tabs>
          <w:tab w:val="left" w:pos="1440"/>
        </w:tabs>
        <w:ind w:left="-2158"/>
        <w:jc w:val="center"/>
        <w:rPr>
          <w:rFonts w:cs="Arial"/>
          <w:sz w:val="22"/>
          <w:szCs w:val="22"/>
        </w:rPr>
      </w:pPr>
      <w:r w:rsidRPr="00990A98">
        <w:rPr>
          <w:rFonts w:cs="Arial"/>
          <w:sz w:val="22"/>
          <w:szCs w:val="22"/>
        </w:rPr>
        <w:t>GT Environmental, Inc.</w:t>
      </w:r>
    </w:p>
    <w:p w:rsidR="007E4DBB" w:rsidRPr="00990A98" w:rsidRDefault="007E4DBB" w:rsidP="00300532">
      <w:pPr>
        <w:tabs>
          <w:tab w:val="left" w:pos="1440"/>
        </w:tabs>
        <w:ind w:left="-2158"/>
        <w:jc w:val="center"/>
        <w:rPr>
          <w:rFonts w:cs="Arial"/>
          <w:sz w:val="22"/>
          <w:szCs w:val="22"/>
        </w:rPr>
      </w:pPr>
      <w:smartTag w:uri="urn:schemas-microsoft-com:office:smarttags" w:element="place">
        <w:smartTag w:uri="urn:schemas-microsoft-com:office:smarttags" w:element="address">
          <w:smartTag w:uri="urn:schemas-microsoft-com:office:smarttags" w:element="Street">
            <w:r w:rsidRPr="00990A98">
              <w:rPr>
                <w:rFonts w:cs="Arial"/>
                <w:sz w:val="22"/>
                <w:szCs w:val="22"/>
              </w:rPr>
              <w:t>635 Park Meadow Road, Suite 112</w:t>
            </w:r>
          </w:smartTag>
        </w:smartTag>
      </w:smartTag>
    </w:p>
    <w:p w:rsidR="007E4DBB" w:rsidRPr="00990A98" w:rsidRDefault="007E4DBB" w:rsidP="00300532">
      <w:pPr>
        <w:tabs>
          <w:tab w:val="left" w:pos="1440"/>
        </w:tabs>
        <w:spacing w:after="120"/>
        <w:ind w:left="-2158"/>
        <w:jc w:val="center"/>
        <w:rPr>
          <w:rFonts w:cs="Arial"/>
          <w:sz w:val="22"/>
          <w:szCs w:val="22"/>
        </w:rPr>
      </w:pPr>
      <w:smartTag w:uri="urn:schemas-microsoft-com:office:smarttags" w:element="City">
        <w:smartTag w:uri="urn:schemas-microsoft-com:office:smarttags" w:element="place">
          <w:r w:rsidRPr="00990A98">
            <w:rPr>
              <w:rFonts w:cs="Arial"/>
              <w:sz w:val="22"/>
              <w:szCs w:val="22"/>
            </w:rPr>
            <w:t>Westerville</w:t>
          </w:r>
        </w:smartTag>
        <w:r w:rsidRPr="00990A98">
          <w:rPr>
            <w:rFonts w:cs="Arial"/>
            <w:sz w:val="22"/>
            <w:szCs w:val="22"/>
          </w:rPr>
          <w:t xml:space="preserve">, </w:t>
        </w:r>
        <w:smartTag w:uri="urn:schemas-microsoft-com:office:smarttags" w:element="State">
          <w:r w:rsidRPr="00990A98">
            <w:rPr>
              <w:rFonts w:cs="Arial"/>
              <w:sz w:val="22"/>
              <w:szCs w:val="22"/>
            </w:rPr>
            <w:t>Ohio</w:t>
          </w:r>
        </w:smartTag>
        <w:r w:rsidRPr="00990A98">
          <w:rPr>
            <w:rFonts w:cs="Arial"/>
            <w:sz w:val="22"/>
            <w:szCs w:val="22"/>
          </w:rPr>
          <w:t xml:space="preserve"> </w:t>
        </w:r>
        <w:smartTag w:uri="urn:schemas-microsoft-com:office:smarttags" w:element="PostalCode">
          <w:r w:rsidRPr="00990A98">
            <w:rPr>
              <w:rFonts w:cs="Arial"/>
              <w:sz w:val="22"/>
              <w:szCs w:val="22"/>
            </w:rPr>
            <w:t>43081</w:t>
          </w:r>
        </w:smartTag>
      </w:smartTag>
    </w:p>
    <w:p w:rsidR="007E4DBB" w:rsidRPr="00990A98" w:rsidRDefault="007E4DBB" w:rsidP="00300532">
      <w:pPr>
        <w:tabs>
          <w:tab w:val="left" w:pos="1440"/>
        </w:tabs>
        <w:spacing w:after="120"/>
        <w:ind w:left="-2158"/>
        <w:jc w:val="center"/>
        <w:rPr>
          <w:rFonts w:cs="Arial"/>
          <w:sz w:val="22"/>
          <w:szCs w:val="22"/>
        </w:rPr>
      </w:pPr>
      <w:r w:rsidRPr="00990A98">
        <w:rPr>
          <w:rFonts w:cs="Arial"/>
          <w:sz w:val="22"/>
          <w:szCs w:val="22"/>
        </w:rPr>
        <w:t>and</w:t>
      </w:r>
    </w:p>
    <w:p w:rsidR="007E4DBB" w:rsidRPr="00990A98" w:rsidRDefault="007E4DBB" w:rsidP="00300532">
      <w:pPr>
        <w:tabs>
          <w:tab w:val="left" w:pos="1440"/>
        </w:tabs>
        <w:ind w:left="-2158"/>
        <w:jc w:val="center"/>
        <w:rPr>
          <w:rFonts w:cs="Arial"/>
          <w:sz w:val="22"/>
          <w:szCs w:val="22"/>
        </w:rPr>
      </w:pPr>
      <w:r w:rsidRPr="00990A98">
        <w:rPr>
          <w:rFonts w:cs="Arial"/>
          <w:sz w:val="22"/>
          <w:szCs w:val="22"/>
        </w:rPr>
        <w:t>Golder Associates Inc.</w:t>
      </w:r>
    </w:p>
    <w:p w:rsidR="007E4DBB" w:rsidRPr="00990A98" w:rsidRDefault="007E4DBB" w:rsidP="00300532">
      <w:pPr>
        <w:tabs>
          <w:tab w:val="left" w:pos="1440"/>
        </w:tabs>
        <w:ind w:left="-2158"/>
        <w:jc w:val="center"/>
        <w:rPr>
          <w:rFonts w:cs="Arial"/>
          <w:sz w:val="22"/>
          <w:szCs w:val="22"/>
        </w:rPr>
      </w:pPr>
      <w:smartTag w:uri="urn:schemas-microsoft-com:office:smarttags" w:element="place">
        <w:smartTag w:uri="urn:schemas-microsoft-com:office:smarttags" w:element="address">
          <w:smartTag w:uri="urn:schemas-microsoft-com:office:smarttags" w:element="Street">
            <w:r w:rsidRPr="00990A98">
              <w:rPr>
                <w:rFonts w:cs="Arial"/>
                <w:sz w:val="22"/>
                <w:szCs w:val="22"/>
              </w:rPr>
              <w:t>18300 NE Union Hill Road, Suite 200</w:t>
            </w:r>
          </w:smartTag>
        </w:smartTag>
      </w:smartTag>
    </w:p>
    <w:p w:rsidR="007E4DBB" w:rsidRPr="00990A98" w:rsidRDefault="007E4DBB" w:rsidP="00300532">
      <w:pPr>
        <w:tabs>
          <w:tab w:val="left" w:pos="1440"/>
        </w:tabs>
        <w:ind w:left="-2158"/>
        <w:jc w:val="center"/>
        <w:rPr>
          <w:rFonts w:cs="Arial"/>
          <w:sz w:val="22"/>
          <w:szCs w:val="22"/>
        </w:rPr>
      </w:pPr>
      <w:smartTag w:uri="urn:schemas-microsoft-com:office:smarttags" w:element="City">
        <w:smartTag w:uri="urn:schemas-microsoft-com:office:smarttags" w:element="place">
          <w:r w:rsidRPr="00990A98">
            <w:rPr>
              <w:rFonts w:cs="Arial"/>
              <w:sz w:val="22"/>
              <w:szCs w:val="22"/>
            </w:rPr>
            <w:t>Redmond</w:t>
          </w:r>
        </w:smartTag>
        <w:r w:rsidRPr="00990A98">
          <w:rPr>
            <w:rFonts w:cs="Arial"/>
            <w:sz w:val="22"/>
            <w:szCs w:val="22"/>
          </w:rPr>
          <w:t xml:space="preserve">, </w:t>
        </w:r>
        <w:smartTag w:uri="urn:schemas-microsoft-com:office:smarttags" w:element="State">
          <w:r w:rsidRPr="00990A98">
            <w:rPr>
              <w:rFonts w:cs="Arial"/>
              <w:sz w:val="22"/>
              <w:szCs w:val="22"/>
            </w:rPr>
            <w:t>Washington</w:t>
          </w:r>
        </w:smartTag>
        <w:r w:rsidRPr="00990A98">
          <w:rPr>
            <w:rFonts w:cs="Arial"/>
            <w:sz w:val="22"/>
            <w:szCs w:val="22"/>
          </w:rPr>
          <w:t xml:space="preserve">  </w:t>
        </w:r>
        <w:smartTag w:uri="urn:schemas-microsoft-com:office:smarttags" w:element="PostalCode">
          <w:r w:rsidRPr="00990A98">
            <w:rPr>
              <w:rFonts w:cs="Arial"/>
              <w:sz w:val="22"/>
              <w:szCs w:val="22"/>
            </w:rPr>
            <w:t>98052</w:t>
          </w:r>
        </w:smartTag>
        <w:r w:rsidRPr="00990A98">
          <w:rPr>
            <w:rFonts w:cs="Arial"/>
            <w:sz w:val="22"/>
            <w:szCs w:val="22"/>
          </w:rPr>
          <w:t xml:space="preserve">  </w:t>
        </w:r>
        <w:smartTag w:uri="urn:schemas-microsoft-com:office:smarttags" w:element="country-region">
          <w:r w:rsidRPr="00990A98">
            <w:rPr>
              <w:rFonts w:cs="Arial"/>
              <w:sz w:val="22"/>
              <w:szCs w:val="22"/>
            </w:rPr>
            <w:t>USA</w:t>
          </w:r>
        </w:smartTag>
      </w:smartTag>
    </w:p>
    <w:p w:rsidR="007E4DBB" w:rsidRDefault="007E4DBB" w:rsidP="00300532">
      <w:pPr>
        <w:pStyle w:val="CenteredHeading"/>
        <w:ind w:left="-2158"/>
        <w:rPr>
          <w:rFonts w:ascii="Arial" w:hAnsi="Arial" w:cs="Arial"/>
          <w:sz w:val="22"/>
          <w:szCs w:val="22"/>
        </w:rPr>
      </w:pPr>
    </w:p>
    <w:p w:rsidR="007E4DBB" w:rsidRPr="00805D2B" w:rsidRDefault="007E4DBB" w:rsidP="00300532">
      <w:pPr>
        <w:ind w:left="-2158"/>
        <w:jc w:val="center"/>
        <w:rPr>
          <w:rFonts w:cs="Arial"/>
          <w:b/>
          <w:sz w:val="22"/>
          <w:szCs w:val="22"/>
        </w:rPr>
      </w:pPr>
      <w:r>
        <w:rPr>
          <w:rFonts w:cs="Arial"/>
          <w:b/>
          <w:sz w:val="22"/>
          <w:szCs w:val="22"/>
        </w:rPr>
        <w:t>November 1</w:t>
      </w:r>
      <w:r w:rsidRPr="00805D2B">
        <w:rPr>
          <w:rFonts w:cs="Arial"/>
          <w:b/>
          <w:sz w:val="22"/>
          <w:szCs w:val="22"/>
        </w:rPr>
        <w:t>, 2010</w:t>
      </w:r>
    </w:p>
    <w:p w:rsidR="007E4DBB" w:rsidRPr="00805D2B" w:rsidRDefault="007E4DBB" w:rsidP="00300532">
      <w:pPr>
        <w:ind w:left="-2158"/>
        <w:jc w:val="center"/>
        <w:rPr>
          <w:rStyle w:val="BoldBeautiful"/>
          <w:rFonts w:cs="Arial"/>
          <w:i/>
          <w:sz w:val="22"/>
          <w:szCs w:val="22"/>
        </w:rPr>
      </w:pPr>
    </w:p>
    <w:p w:rsidR="007E4DBB" w:rsidRPr="00990A98" w:rsidRDefault="007E4DBB" w:rsidP="00300532">
      <w:pPr>
        <w:pStyle w:val="Reporttext"/>
        <w:ind w:left="-2158"/>
        <w:rPr>
          <w:rFonts w:cs="Arial"/>
          <w:sz w:val="22"/>
          <w:szCs w:val="22"/>
        </w:rPr>
        <w:sectPr w:rsidR="007E4DBB" w:rsidRPr="00990A98" w:rsidSect="00971CF5">
          <w:headerReference w:type="default" r:id="rId7"/>
          <w:footerReference w:type="default" r:id="rId8"/>
          <w:footerReference w:type="first" r:id="rId9"/>
          <w:pgSz w:w="12242" w:h="15842" w:code="1"/>
          <w:pgMar w:top="1440" w:right="1440" w:bottom="720" w:left="3600" w:header="720" w:footer="360" w:gutter="0"/>
          <w:cols w:space="708"/>
          <w:titlePg/>
          <w:docGrid w:linePitch="360"/>
        </w:sectPr>
      </w:pPr>
    </w:p>
    <w:p w:rsidR="007E4DBB" w:rsidRPr="00990A98" w:rsidRDefault="007E4DBB" w:rsidP="00126E3D">
      <w:pPr>
        <w:jc w:val="center"/>
        <w:rPr>
          <w:rFonts w:cs="Arial"/>
          <w:b/>
          <w:sz w:val="22"/>
          <w:szCs w:val="22"/>
        </w:rPr>
      </w:pPr>
      <w:r w:rsidRPr="00990A98">
        <w:rPr>
          <w:rFonts w:cs="Arial"/>
          <w:b/>
          <w:sz w:val="22"/>
          <w:szCs w:val="22"/>
        </w:rPr>
        <w:t>Storm Water Pollution Prevention Plan (SWPPP)</w:t>
      </w:r>
    </w:p>
    <w:p w:rsidR="007E4DBB" w:rsidRPr="00990A98" w:rsidRDefault="007E4DBB" w:rsidP="00126E3D">
      <w:pPr>
        <w:jc w:val="center"/>
        <w:rPr>
          <w:rFonts w:cs="Arial"/>
          <w:b/>
          <w:sz w:val="22"/>
          <w:szCs w:val="22"/>
        </w:rPr>
      </w:pPr>
      <w:r w:rsidRPr="00990A98">
        <w:rPr>
          <w:rFonts w:cs="Arial"/>
          <w:b/>
          <w:sz w:val="22"/>
          <w:szCs w:val="22"/>
        </w:rPr>
        <w:t>Plan Certification</w:t>
      </w:r>
    </w:p>
    <w:p w:rsidR="007E4DBB" w:rsidRPr="00990A98" w:rsidRDefault="007E4DBB" w:rsidP="00126E3D">
      <w:pPr>
        <w:rPr>
          <w:rFonts w:cs="Arial"/>
          <w:b/>
          <w:sz w:val="22"/>
          <w:szCs w:val="22"/>
        </w:rPr>
      </w:pPr>
    </w:p>
    <w:p w:rsidR="007E4DBB" w:rsidRPr="00990A98" w:rsidRDefault="007E4DBB" w:rsidP="0043158D">
      <w:pPr>
        <w:rPr>
          <w:rFonts w:cs="Arial"/>
          <w:sz w:val="22"/>
          <w:szCs w:val="22"/>
        </w:rPr>
      </w:pPr>
      <w:r w:rsidRPr="00990A98">
        <w:rPr>
          <w:rFonts w:cs="Arial"/>
          <w:sz w:val="22"/>
          <w:szCs w:val="22"/>
        </w:rPr>
        <w:t>I certify under penalty of law that this document and all attachments were prepared under my direction or supervision in accordance with a system designed to assure that qualified associates properly gathered and evaluated the information submitted.  Based on my inquiry of the person or persons who manage the system, or those persons directly responsible for gathering the information, the information is, to the best of my knowledge and belief, true, accurate, and complete.  I am aware that there are significant penalties for submitting false information, including the possibility of fine and imprisonment for knowing violations.</w:t>
      </w:r>
    </w:p>
    <w:p w:rsidR="007E4DBB" w:rsidRPr="00990A98" w:rsidRDefault="007E4DBB" w:rsidP="0043158D">
      <w:pPr>
        <w:jc w:val="left"/>
        <w:rPr>
          <w:rFonts w:cs="Arial"/>
          <w:sz w:val="22"/>
          <w:szCs w:val="22"/>
        </w:rPr>
      </w:pPr>
    </w:p>
    <w:p w:rsidR="007E4DBB" w:rsidRPr="00990A98" w:rsidRDefault="007E4DBB" w:rsidP="0043158D">
      <w:pPr>
        <w:jc w:val="left"/>
        <w:rPr>
          <w:rFonts w:cs="Arial"/>
          <w:sz w:val="22"/>
          <w:szCs w:val="22"/>
        </w:rPr>
      </w:pPr>
    </w:p>
    <w:p w:rsidR="007E4DBB" w:rsidRPr="00990A98" w:rsidRDefault="007E4DBB" w:rsidP="00BA19E6">
      <w:pPr>
        <w:rPr>
          <w:rFonts w:cs="Arial"/>
          <w:sz w:val="22"/>
          <w:szCs w:val="22"/>
        </w:rPr>
      </w:pPr>
      <w:r w:rsidRPr="00990A98">
        <w:rPr>
          <w:rFonts w:cs="Arial"/>
          <w:sz w:val="22"/>
          <w:szCs w:val="22"/>
        </w:rPr>
        <w:t>_____________________________________</w:t>
      </w:r>
    </w:p>
    <w:p w:rsidR="007E4DBB" w:rsidRDefault="007E4DBB">
      <w:pPr>
        <w:rPr>
          <w:rFonts w:cs="Arial"/>
          <w:sz w:val="22"/>
          <w:szCs w:val="22"/>
        </w:rPr>
      </w:pPr>
      <w:r>
        <w:rPr>
          <w:rFonts w:cs="Arial"/>
          <w:sz w:val="22"/>
          <w:szCs w:val="22"/>
        </w:rPr>
        <w:t>Name</w:t>
      </w:r>
    </w:p>
    <w:p w:rsidR="007E4DBB" w:rsidRDefault="007E4DBB">
      <w:pPr>
        <w:rPr>
          <w:rFonts w:cs="Arial"/>
          <w:sz w:val="22"/>
          <w:szCs w:val="22"/>
        </w:rPr>
      </w:pPr>
    </w:p>
    <w:p w:rsidR="007E4DBB" w:rsidRPr="00990A98" w:rsidRDefault="007E4DBB" w:rsidP="00FF0491">
      <w:pPr>
        <w:rPr>
          <w:rFonts w:cs="Arial"/>
          <w:sz w:val="22"/>
          <w:szCs w:val="22"/>
        </w:rPr>
      </w:pPr>
      <w:r w:rsidRPr="00990A98">
        <w:rPr>
          <w:rFonts w:cs="Arial"/>
          <w:sz w:val="22"/>
          <w:szCs w:val="22"/>
        </w:rPr>
        <w:t>_____________________________________</w:t>
      </w:r>
    </w:p>
    <w:p w:rsidR="007E4DBB" w:rsidRDefault="007E4DBB" w:rsidP="00FF0491">
      <w:pPr>
        <w:rPr>
          <w:rFonts w:cs="Arial"/>
          <w:sz w:val="22"/>
          <w:szCs w:val="22"/>
        </w:rPr>
      </w:pPr>
      <w:r>
        <w:rPr>
          <w:rFonts w:cs="Arial"/>
          <w:sz w:val="22"/>
          <w:szCs w:val="22"/>
        </w:rPr>
        <w:t xml:space="preserve">Title / </w:t>
      </w:r>
      <w:smartTag w:uri="urn:schemas-microsoft-com:office:smarttags" w:element="country-region">
        <w:smartTag w:uri="urn:schemas-microsoft-com:office:smarttags" w:element="place">
          <w:r>
            <w:rPr>
              <w:rFonts w:cs="Arial"/>
              <w:sz w:val="22"/>
              <w:szCs w:val="22"/>
            </w:rPr>
            <w:t>Cyprus</w:t>
          </w:r>
        </w:smartTag>
      </w:smartTag>
      <w:r>
        <w:rPr>
          <w:rFonts w:cs="Arial"/>
          <w:sz w:val="22"/>
          <w:szCs w:val="22"/>
        </w:rPr>
        <w:t xml:space="preserve"> Amax Authorized Representative</w:t>
      </w:r>
    </w:p>
    <w:p w:rsidR="007E4DBB" w:rsidRDefault="007E4DBB">
      <w:pPr>
        <w:rPr>
          <w:rFonts w:cs="Arial"/>
          <w:sz w:val="22"/>
          <w:szCs w:val="22"/>
        </w:rPr>
      </w:pPr>
    </w:p>
    <w:p w:rsidR="007E4DBB" w:rsidRPr="00990A98" w:rsidRDefault="007E4DBB">
      <w:pPr>
        <w:rPr>
          <w:rFonts w:cs="Arial"/>
          <w:sz w:val="22"/>
          <w:szCs w:val="22"/>
        </w:rPr>
      </w:pPr>
      <w:r w:rsidRPr="00990A98">
        <w:rPr>
          <w:rFonts w:cs="Arial"/>
          <w:sz w:val="22"/>
          <w:szCs w:val="22"/>
        </w:rPr>
        <w:t>_____________________________________</w:t>
      </w:r>
    </w:p>
    <w:p w:rsidR="007E4DBB" w:rsidRPr="00990A98" w:rsidRDefault="007E4DBB" w:rsidP="0043158D">
      <w:pPr>
        <w:ind w:left="-26"/>
        <w:jc w:val="left"/>
        <w:rPr>
          <w:rFonts w:cs="Arial"/>
          <w:sz w:val="22"/>
          <w:szCs w:val="22"/>
        </w:rPr>
      </w:pPr>
      <w:r>
        <w:rPr>
          <w:rFonts w:cs="Arial"/>
          <w:sz w:val="22"/>
          <w:szCs w:val="22"/>
        </w:rPr>
        <w:t>Signature</w:t>
      </w:r>
    </w:p>
    <w:p w:rsidR="007E4DBB" w:rsidRPr="00990A98" w:rsidRDefault="007E4DBB" w:rsidP="0043158D">
      <w:pPr>
        <w:jc w:val="left"/>
        <w:rPr>
          <w:rFonts w:cs="Arial"/>
          <w:sz w:val="22"/>
          <w:szCs w:val="22"/>
        </w:rPr>
      </w:pPr>
    </w:p>
    <w:p w:rsidR="007E4DBB" w:rsidRPr="00990A98" w:rsidRDefault="007E4DBB" w:rsidP="0043158D">
      <w:pPr>
        <w:jc w:val="left"/>
        <w:rPr>
          <w:rFonts w:cs="Arial"/>
          <w:sz w:val="22"/>
          <w:szCs w:val="22"/>
        </w:rPr>
      </w:pPr>
    </w:p>
    <w:p w:rsidR="007E4DBB" w:rsidRDefault="007E4DBB" w:rsidP="00452381">
      <w:pPr>
        <w:ind w:left="-26"/>
        <w:jc w:val="left"/>
        <w:rPr>
          <w:rFonts w:cs="Arial"/>
          <w:sz w:val="22"/>
          <w:szCs w:val="22"/>
        </w:rPr>
      </w:pPr>
      <w:r w:rsidRPr="00990A98">
        <w:rPr>
          <w:rFonts w:cs="Arial"/>
          <w:sz w:val="22"/>
          <w:szCs w:val="22"/>
        </w:rPr>
        <w:t>_____________________________</w:t>
      </w:r>
      <w:r>
        <w:rPr>
          <w:rFonts w:cs="Arial"/>
          <w:sz w:val="22"/>
          <w:szCs w:val="22"/>
        </w:rPr>
        <w:t>_______</w:t>
      </w:r>
      <w:r w:rsidRPr="00990A98">
        <w:rPr>
          <w:rFonts w:cs="Arial"/>
          <w:sz w:val="22"/>
          <w:szCs w:val="22"/>
        </w:rPr>
        <w:t xml:space="preserve">_ </w:t>
      </w:r>
    </w:p>
    <w:p w:rsidR="007E4DBB" w:rsidRPr="00990A98" w:rsidRDefault="007E4DBB" w:rsidP="00452381">
      <w:pPr>
        <w:ind w:left="-26"/>
        <w:jc w:val="left"/>
        <w:rPr>
          <w:rFonts w:cs="Arial"/>
          <w:sz w:val="22"/>
          <w:szCs w:val="22"/>
        </w:rPr>
      </w:pPr>
      <w:r w:rsidRPr="00990A98">
        <w:rPr>
          <w:rFonts w:cs="Arial"/>
          <w:sz w:val="22"/>
          <w:szCs w:val="22"/>
        </w:rPr>
        <w:t>Date</w:t>
      </w:r>
    </w:p>
    <w:p w:rsidR="007E4DBB" w:rsidRPr="00990A98" w:rsidRDefault="007E4DBB" w:rsidP="00F9530C">
      <w:pPr>
        <w:jc w:val="center"/>
        <w:rPr>
          <w:rFonts w:cs="Arial"/>
          <w:b/>
          <w:sz w:val="22"/>
          <w:szCs w:val="22"/>
        </w:rPr>
      </w:pPr>
      <w:r>
        <w:rPr>
          <w:rFonts w:cs="Arial"/>
          <w:color w:val="000000"/>
          <w:sz w:val="22"/>
          <w:szCs w:val="22"/>
        </w:rPr>
        <w:br w:type="page"/>
      </w:r>
      <w:r w:rsidRPr="00990A98">
        <w:rPr>
          <w:rFonts w:cs="Arial"/>
          <w:b/>
          <w:sz w:val="22"/>
          <w:szCs w:val="22"/>
        </w:rPr>
        <w:t>Storm Water Pollution Prevention Plan (SWPPP)</w:t>
      </w:r>
    </w:p>
    <w:p w:rsidR="007E4DBB" w:rsidRPr="00990A98" w:rsidRDefault="007E4DBB" w:rsidP="00F9530C">
      <w:pPr>
        <w:jc w:val="center"/>
        <w:rPr>
          <w:rFonts w:cs="Arial"/>
          <w:b/>
          <w:sz w:val="22"/>
          <w:szCs w:val="22"/>
        </w:rPr>
      </w:pPr>
      <w:r>
        <w:rPr>
          <w:rFonts w:cs="Arial"/>
          <w:b/>
          <w:sz w:val="22"/>
          <w:szCs w:val="22"/>
        </w:rPr>
        <w:t>Appointment of Duly Authorized Representative</w:t>
      </w:r>
    </w:p>
    <w:p w:rsidR="007E4DBB" w:rsidRDefault="007E4DBB" w:rsidP="00F9530C">
      <w:pPr>
        <w:rPr>
          <w:rFonts w:cs="Arial"/>
          <w:b/>
          <w:sz w:val="22"/>
          <w:szCs w:val="22"/>
        </w:rPr>
      </w:pPr>
    </w:p>
    <w:p w:rsidR="007E4DBB" w:rsidRPr="00990A98" w:rsidRDefault="007E4DBB" w:rsidP="00F9530C">
      <w:pPr>
        <w:rPr>
          <w:rFonts w:cs="Arial"/>
          <w:b/>
          <w:sz w:val="22"/>
          <w:szCs w:val="22"/>
        </w:rPr>
      </w:pPr>
    </w:p>
    <w:p w:rsidR="007E4DBB" w:rsidRDefault="007E4DBB" w:rsidP="0061413C">
      <w:pPr>
        <w:ind w:right="2"/>
        <w:rPr>
          <w:sz w:val="22"/>
          <w:szCs w:val="22"/>
        </w:rPr>
      </w:pPr>
      <w:r w:rsidRPr="00397C01">
        <w:rPr>
          <w:sz w:val="22"/>
          <w:szCs w:val="22"/>
        </w:rPr>
        <w:t>For the purposes of managing the Storm</w:t>
      </w:r>
      <w:r>
        <w:rPr>
          <w:sz w:val="22"/>
          <w:szCs w:val="22"/>
        </w:rPr>
        <w:t xml:space="preserve"> W</w:t>
      </w:r>
      <w:r w:rsidRPr="00397C01">
        <w:rPr>
          <w:sz w:val="22"/>
          <w:szCs w:val="22"/>
        </w:rPr>
        <w:t>ater Pollution Prevention Plan and its associated inspections and activities, the person serving as Cyprus Amax Project Manager (CAPM), as specified in this SWPPP, is appointed as the Duly Authorized Representative.  The CAPM has the responsibility for the overall operation of the Satralloy</w:t>
      </w:r>
      <w:r>
        <w:rPr>
          <w:sz w:val="22"/>
          <w:szCs w:val="22"/>
        </w:rPr>
        <w:t xml:space="preserve"> Site.</w:t>
      </w:r>
    </w:p>
    <w:p w:rsidR="007E4DBB" w:rsidRDefault="007E4DBB" w:rsidP="0061413C">
      <w:pPr>
        <w:ind w:right="2"/>
        <w:rPr>
          <w:sz w:val="22"/>
          <w:szCs w:val="22"/>
        </w:rPr>
      </w:pPr>
    </w:p>
    <w:p w:rsidR="007E4DBB" w:rsidRPr="00990A98" w:rsidRDefault="007E4DBB" w:rsidP="0061413C">
      <w:pPr>
        <w:ind w:right="2"/>
        <w:rPr>
          <w:rFonts w:cs="Arial"/>
          <w:sz w:val="22"/>
          <w:szCs w:val="22"/>
        </w:rPr>
      </w:pPr>
    </w:p>
    <w:p w:rsidR="007E4DBB" w:rsidRPr="00990A98" w:rsidRDefault="007E4DBB" w:rsidP="00F9530C">
      <w:pPr>
        <w:jc w:val="left"/>
        <w:rPr>
          <w:rFonts w:cs="Arial"/>
          <w:sz w:val="22"/>
          <w:szCs w:val="22"/>
        </w:rPr>
      </w:pPr>
    </w:p>
    <w:p w:rsidR="007E4DBB" w:rsidRPr="00990A98" w:rsidRDefault="007E4DBB" w:rsidP="00F9530C">
      <w:pPr>
        <w:jc w:val="left"/>
        <w:rPr>
          <w:rFonts w:cs="Arial"/>
          <w:sz w:val="22"/>
          <w:szCs w:val="22"/>
        </w:rPr>
      </w:pPr>
    </w:p>
    <w:p w:rsidR="007E4DBB" w:rsidRPr="00990A98" w:rsidRDefault="007E4DBB" w:rsidP="00F9530C">
      <w:pPr>
        <w:rPr>
          <w:rFonts w:cs="Arial"/>
          <w:sz w:val="22"/>
          <w:szCs w:val="22"/>
        </w:rPr>
      </w:pPr>
      <w:r w:rsidRPr="00990A98">
        <w:rPr>
          <w:rFonts w:cs="Arial"/>
          <w:sz w:val="22"/>
          <w:szCs w:val="22"/>
        </w:rPr>
        <w:t>_____________________________________</w:t>
      </w:r>
    </w:p>
    <w:p w:rsidR="007E4DBB" w:rsidRDefault="007E4DBB" w:rsidP="00F9530C">
      <w:pPr>
        <w:rPr>
          <w:rFonts w:cs="Arial"/>
          <w:sz w:val="22"/>
          <w:szCs w:val="22"/>
        </w:rPr>
      </w:pPr>
      <w:r>
        <w:rPr>
          <w:rFonts w:cs="Arial"/>
          <w:sz w:val="22"/>
          <w:szCs w:val="22"/>
        </w:rPr>
        <w:t>Name</w:t>
      </w:r>
    </w:p>
    <w:p w:rsidR="007E4DBB" w:rsidRDefault="007E4DBB" w:rsidP="00F9530C">
      <w:pPr>
        <w:rPr>
          <w:rFonts w:cs="Arial"/>
          <w:sz w:val="22"/>
          <w:szCs w:val="22"/>
        </w:rPr>
      </w:pPr>
    </w:p>
    <w:p w:rsidR="007E4DBB" w:rsidRPr="00990A98" w:rsidRDefault="007E4DBB" w:rsidP="00F9530C">
      <w:pPr>
        <w:rPr>
          <w:rFonts w:cs="Arial"/>
          <w:sz w:val="22"/>
          <w:szCs w:val="22"/>
        </w:rPr>
      </w:pPr>
      <w:r w:rsidRPr="00990A98">
        <w:rPr>
          <w:rFonts w:cs="Arial"/>
          <w:sz w:val="22"/>
          <w:szCs w:val="22"/>
        </w:rPr>
        <w:t>_____________________________________</w:t>
      </w:r>
    </w:p>
    <w:p w:rsidR="007E4DBB" w:rsidRDefault="007E4DBB" w:rsidP="00F9530C">
      <w:pPr>
        <w:rPr>
          <w:rFonts w:cs="Arial"/>
          <w:sz w:val="22"/>
          <w:szCs w:val="22"/>
        </w:rPr>
      </w:pPr>
      <w:r>
        <w:rPr>
          <w:rFonts w:cs="Arial"/>
          <w:sz w:val="22"/>
          <w:szCs w:val="22"/>
        </w:rPr>
        <w:t>Responsible Corporate Officer / Title</w:t>
      </w:r>
    </w:p>
    <w:p w:rsidR="007E4DBB" w:rsidRDefault="007E4DBB" w:rsidP="00F9530C">
      <w:pPr>
        <w:rPr>
          <w:rFonts w:cs="Arial"/>
          <w:sz w:val="22"/>
          <w:szCs w:val="22"/>
        </w:rPr>
      </w:pPr>
    </w:p>
    <w:p w:rsidR="007E4DBB" w:rsidRPr="00990A98" w:rsidRDefault="007E4DBB" w:rsidP="00F9530C">
      <w:pPr>
        <w:rPr>
          <w:rFonts w:cs="Arial"/>
          <w:sz w:val="22"/>
          <w:szCs w:val="22"/>
        </w:rPr>
      </w:pPr>
      <w:r w:rsidRPr="00990A98">
        <w:rPr>
          <w:rFonts w:cs="Arial"/>
          <w:sz w:val="22"/>
          <w:szCs w:val="22"/>
        </w:rPr>
        <w:t>_____________________________________</w:t>
      </w:r>
    </w:p>
    <w:p w:rsidR="007E4DBB" w:rsidRPr="00990A98" w:rsidRDefault="007E4DBB" w:rsidP="00F9530C">
      <w:pPr>
        <w:ind w:left="-26"/>
        <w:jc w:val="left"/>
        <w:rPr>
          <w:rFonts w:cs="Arial"/>
          <w:sz w:val="22"/>
          <w:szCs w:val="22"/>
        </w:rPr>
      </w:pPr>
      <w:r>
        <w:rPr>
          <w:rFonts w:cs="Arial"/>
          <w:sz w:val="22"/>
          <w:szCs w:val="22"/>
        </w:rPr>
        <w:t>Signature</w:t>
      </w:r>
    </w:p>
    <w:p w:rsidR="007E4DBB" w:rsidRPr="00990A98" w:rsidRDefault="007E4DBB" w:rsidP="00F9530C">
      <w:pPr>
        <w:jc w:val="left"/>
        <w:rPr>
          <w:rFonts w:cs="Arial"/>
          <w:sz w:val="22"/>
          <w:szCs w:val="22"/>
        </w:rPr>
      </w:pPr>
    </w:p>
    <w:p w:rsidR="007E4DBB" w:rsidRPr="00990A98" w:rsidRDefault="007E4DBB" w:rsidP="00F9530C">
      <w:pPr>
        <w:jc w:val="left"/>
        <w:rPr>
          <w:rFonts w:cs="Arial"/>
          <w:sz w:val="22"/>
          <w:szCs w:val="22"/>
        </w:rPr>
      </w:pPr>
    </w:p>
    <w:p w:rsidR="007E4DBB" w:rsidRDefault="007E4DBB" w:rsidP="00F9530C">
      <w:pPr>
        <w:ind w:left="-26"/>
        <w:jc w:val="left"/>
        <w:rPr>
          <w:rFonts w:cs="Arial"/>
          <w:sz w:val="22"/>
          <w:szCs w:val="22"/>
        </w:rPr>
      </w:pPr>
      <w:r w:rsidRPr="00990A98">
        <w:rPr>
          <w:rFonts w:cs="Arial"/>
          <w:sz w:val="22"/>
          <w:szCs w:val="22"/>
        </w:rPr>
        <w:t>_____________________________</w:t>
      </w:r>
      <w:r>
        <w:rPr>
          <w:rFonts w:cs="Arial"/>
          <w:sz w:val="22"/>
          <w:szCs w:val="22"/>
        </w:rPr>
        <w:t>_______</w:t>
      </w:r>
      <w:r w:rsidRPr="00990A98">
        <w:rPr>
          <w:rFonts w:cs="Arial"/>
          <w:sz w:val="22"/>
          <w:szCs w:val="22"/>
        </w:rPr>
        <w:t xml:space="preserve">_ </w:t>
      </w:r>
    </w:p>
    <w:p w:rsidR="007E4DBB" w:rsidRPr="00990A98" w:rsidRDefault="007E4DBB" w:rsidP="00F9530C">
      <w:pPr>
        <w:ind w:left="-26"/>
        <w:jc w:val="left"/>
        <w:rPr>
          <w:rFonts w:cs="Arial"/>
          <w:sz w:val="22"/>
          <w:szCs w:val="22"/>
        </w:rPr>
      </w:pPr>
      <w:r w:rsidRPr="00990A98">
        <w:rPr>
          <w:rFonts w:cs="Arial"/>
          <w:sz w:val="22"/>
          <w:szCs w:val="22"/>
        </w:rPr>
        <w:t>Date</w:t>
      </w:r>
    </w:p>
    <w:p w:rsidR="007E4DBB" w:rsidRDefault="007E4DBB" w:rsidP="0043158D">
      <w:pPr>
        <w:pStyle w:val="Title2"/>
        <w:jc w:val="center"/>
        <w:rPr>
          <w:rFonts w:cs="Arial"/>
          <w:color w:val="000000"/>
          <w:sz w:val="22"/>
          <w:szCs w:val="22"/>
        </w:rPr>
      </w:pPr>
      <w:r>
        <w:rPr>
          <w:rFonts w:cs="Arial"/>
          <w:color w:val="000000"/>
          <w:sz w:val="22"/>
          <w:szCs w:val="22"/>
        </w:rPr>
        <w:br w:type="page"/>
      </w:r>
      <w:r w:rsidRPr="00990A98">
        <w:rPr>
          <w:rFonts w:cs="Arial"/>
          <w:color w:val="000000"/>
          <w:sz w:val="22"/>
          <w:szCs w:val="22"/>
        </w:rPr>
        <w:t>Table of Contents</w:t>
      </w:r>
      <w:bookmarkEnd w:id="1"/>
    </w:p>
    <w:p w:rsidR="007E4DBB" w:rsidRPr="0060575C" w:rsidRDefault="007E4DBB" w:rsidP="0060575C">
      <w:pPr>
        <w:pStyle w:val="TOC1"/>
        <w:tabs>
          <w:tab w:val="left" w:pos="650"/>
          <w:tab w:val="right" w:leader="dot" w:pos="9352"/>
        </w:tabs>
        <w:spacing w:before="40" w:after="0"/>
        <w:rPr>
          <w:rFonts w:ascii="Times New Roman" w:hAnsi="Times New Roman" w:cs="Times New Roman"/>
          <w:caps w:val="0"/>
          <w:sz w:val="22"/>
        </w:rPr>
      </w:pPr>
      <w:r w:rsidRPr="0060575C">
        <w:rPr>
          <w:caps w:val="0"/>
          <w:sz w:val="22"/>
        </w:rPr>
        <w:fldChar w:fldCharType="begin"/>
      </w:r>
      <w:r w:rsidRPr="0060575C">
        <w:rPr>
          <w:caps w:val="0"/>
          <w:sz w:val="22"/>
        </w:rPr>
        <w:instrText xml:space="preserve"> TOC \o "1-3" \h \z \u </w:instrText>
      </w:r>
      <w:r w:rsidRPr="0060575C">
        <w:rPr>
          <w:caps w:val="0"/>
          <w:sz w:val="22"/>
        </w:rPr>
        <w:fldChar w:fldCharType="separate"/>
      </w:r>
      <w:hyperlink w:anchor="_Toc291507492" w:history="1">
        <w:r w:rsidRPr="0060575C">
          <w:rPr>
            <w:rStyle w:val="Hyperlink"/>
            <w:sz w:val="22"/>
          </w:rPr>
          <w:t>1.0</w:t>
        </w:r>
        <w:r w:rsidRPr="0060575C">
          <w:rPr>
            <w:rFonts w:ascii="Times New Roman" w:hAnsi="Times New Roman" w:cs="Times New Roman"/>
            <w:caps w:val="0"/>
            <w:sz w:val="22"/>
          </w:rPr>
          <w:tab/>
        </w:r>
        <w:r w:rsidRPr="0060575C">
          <w:rPr>
            <w:rStyle w:val="Hyperlink"/>
            <w:sz w:val="22"/>
          </w:rPr>
          <w:t>Introduction</w:t>
        </w:r>
        <w:r w:rsidRPr="0060575C">
          <w:rPr>
            <w:webHidden/>
            <w:sz w:val="22"/>
          </w:rPr>
          <w:tab/>
        </w:r>
        <w:r w:rsidRPr="0060575C">
          <w:rPr>
            <w:webHidden/>
            <w:sz w:val="22"/>
          </w:rPr>
          <w:fldChar w:fldCharType="begin"/>
        </w:r>
        <w:r w:rsidRPr="0060575C">
          <w:rPr>
            <w:webHidden/>
            <w:sz w:val="22"/>
          </w:rPr>
          <w:instrText xml:space="preserve"> PAGEREF _Toc291507492 \h </w:instrText>
        </w:r>
        <w:r w:rsidRPr="000F3FC8">
          <w:rPr>
            <w:sz w:val="22"/>
          </w:rPr>
        </w:r>
        <w:r w:rsidRPr="0060575C">
          <w:rPr>
            <w:webHidden/>
            <w:sz w:val="22"/>
          </w:rPr>
          <w:fldChar w:fldCharType="separate"/>
        </w:r>
        <w:r>
          <w:rPr>
            <w:webHidden/>
            <w:sz w:val="22"/>
          </w:rPr>
          <w:t>1</w:t>
        </w:r>
        <w:r w:rsidRPr="0060575C">
          <w:rPr>
            <w:webHidden/>
            <w:sz w:val="22"/>
          </w:rPr>
          <w:fldChar w:fldCharType="end"/>
        </w:r>
      </w:hyperlink>
    </w:p>
    <w:p w:rsidR="007E4DBB" w:rsidRPr="0060575C" w:rsidRDefault="007E4DBB" w:rsidP="0060575C">
      <w:pPr>
        <w:pStyle w:val="TOC2"/>
        <w:spacing w:before="40" w:after="0"/>
        <w:rPr>
          <w:rFonts w:ascii="Times New Roman" w:hAnsi="Times New Roman"/>
          <w:noProof/>
          <w:sz w:val="22"/>
          <w:szCs w:val="22"/>
        </w:rPr>
      </w:pPr>
      <w:hyperlink w:anchor="_Toc291507493" w:history="1">
        <w:r w:rsidRPr="0060575C">
          <w:rPr>
            <w:rStyle w:val="Hyperlink"/>
            <w:noProof/>
            <w:sz w:val="22"/>
            <w:szCs w:val="22"/>
          </w:rPr>
          <w:t>1.1</w:t>
        </w:r>
        <w:r w:rsidRPr="0060575C">
          <w:rPr>
            <w:rFonts w:ascii="Times New Roman" w:hAnsi="Times New Roman"/>
            <w:noProof/>
            <w:sz w:val="22"/>
            <w:szCs w:val="22"/>
          </w:rPr>
          <w:tab/>
        </w:r>
        <w:r w:rsidRPr="0060575C">
          <w:rPr>
            <w:rStyle w:val="Hyperlink"/>
            <w:noProof/>
            <w:sz w:val="22"/>
            <w:szCs w:val="22"/>
          </w:rPr>
          <w:t>Site Description</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_Toc291507493 \h </w:instrText>
        </w:r>
        <w:r w:rsidRPr="000F3FC8">
          <w:rPr>
            <w:noProof/>
            <w:sz w:val="22"/>
            <w:szCs w:val="22"/>
          </w:rPr>
        </w:r>
        <w:r w:rsidRPr="0060575C">
          <w:rPr>
            <w:noProof/>
            <w:webHidden/>
            <w:sz w:val="22"/>
            <w:szCs w:val="22"/>
          </w:rPr>
          <w:fldChar w:fldCharType="separate"/>
        </w:r>
        <w:r>
          <w:rPr>
            <w:noProof/>
            <w:webHidden/>
            <w:sz w:val="22"/>
            <w:szCs w:val="22"/>
          </w:rPr>
          <w:t>1</w:t>
        </w:r>
        <w:r w:rsidRPr="0060575C">
          <w:rPr>
            <w:noProof/>
            <w:webHidden/>
            <w:sz w:val="22"/>
            <w:szCs w:val="22"/>
          </w:rPr>
          <w:fldChar w:fldCharType="end"/>
        </w:r>
      </w:hyperlink>
    </w:p>
    <w:p w:rsidR="007E4DBB" w:rsidRPr="0060575C" w:rsidRDefault="007E4DBB" w:rsidP="0060575C">
      <w:pPr>
        <w:pStyle w:val="TOC2"/>
        <w:spacing w:before="40" w:after="0"/>
        <w:rPr>
          <w:rFonts w:ascii="Times New Roman" w:hAnsi="Times New Roman"/>
          <w:noProof/>
          <w:sz w:val="22"/>
          <w:szCs w:val="22"/>
        </w:rPr>
      </w:pPr>
      <w:hyperlink w:anchor="_Toc291507494" w:history="1">
        <w:r w:rsidRPr="0060575C">
          <w:rPr>
            <w:rStyle w:val="Hyperlink"/>
            <w:noProof/>
            <w:sz w:val="22"/>
            <w:szCs w:val="22"/>
          </w:rPr>
          <w:t>1.2</w:t>
        </w:r>
        <w:r w:rsidRPr="0060575C">
          <w:rPr>
            <w:rFonts w:ascii="Times New Roman" w:hAnsi="Times New Roman"/>
            <w:noProof/>
            <w:sz w:val="22"/>
            <w:szCs w:val="22"/>
          </w:rPr>
          <w:tab/>
        </w:r>
        <w:r w:rsidRPr="0060575C">
          <w:rPr>
            <w:rStyle w:val="Hyperlink"/>
            <w:noProof/>
            <w:sz w:val="22"/>
            <w:szCs w:val="22"/>
          </w:rPr>
          <w:t>NPDES General Industrial Storm Water Permit</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_Toc291507494 \h </w:instrText>
        </w:r>
        <w:r w:rsidRPr="000F3FC8">
          <w:rPr>
            <w:noProof/>
            <w:sz w:val="22"/>
            <w:szCs w:val="22"/>
          </w:rPr>
        </w:r>
        <w:r w:rsidRPr="0060575C">
          <w:rPr>
            <w:noProof/>
            <w:webHidden/>
            <w:sz w:val="22"/>
            <w:szCs w:val="22"/>
          </w:rPr>
          <w:fldChar w:fldCharType="separate"/>
        </w:r>
        <w:r>
          <w:rPr>
            <w:noProof/>
            <w:webHidden/>
            <w:sz w:val="22"/>
            <w:szCs w:val="22"/>
          </w:rPr>
          <w:t>2</w:t>
        </w:r>
        <w:r w:rsidRPr="0060575C">
          <w:rPr>
            <w:noProof/>
            <w:webHidden/>
            <w:sz w:val="22"/>
            <w:szCs w:val="22"/>
          </w:rPr>
          <w:fldChar w:fldCharType="end"/>
        </w:r>
      </w:hyperlink>
    </w:p>
    <w:p w:rsidR="007E4DBB" w:rsidRPr="0060575C" w:rsidRDefault="007E4DBB" w:rsidP="0060575C">
      <w:pPr>
        <w:pStyle w:val="TOC2"/>
        <w:spacing w:before="40" w:after="0"/>
        <w:rPr>
          <w:rFonts w:ascii="Times New Roman" w:hAnsi="Times New Roman"/>
          <w:noProof/>
          <w:sz w:val="22"/>
          <w:szCs w:val="22"/>
        </w:rPr>
      </w:pPr>
      <w:hyperlink w:anchor="_Toc291507495" w:history="1">
        <w:r w:rsidRPr="0060575C">
          <w:rPr>
            <w:rStyle w:val="Hyperlink"/>
            <w:noProof/>
            <w:sz w:val="22"/>
            <w:szCs w:val="22"/>
          </w:rPr>
          <w:t>1.3</w:t>
        </w:r>
        <w:r w:rsidRPr="0060575C">
          <w:rPr>
            <w:rFonts w:ascii="Times New Roman" w:hAnsi="Times New Roman"/>
            <w:noProof/>
            <w:sz w:val="22"/>
            <w:szCs w:val="22"/>
          </w:rPr>
          <w:tab/>
        </w:r>
        <w:r w:rsidRPr="0060575C">
          <w:rPr>
            <w:rStyle w:val="Hyperlink"/>
            <w:noProof/>
            <w:sz w:val="22"/>
            <w:szCs w:val="22"/>
          </w:rPr>
          <w:t>Pollution Prevention Team</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_Toc291507495 \h </w:instrText>
        </w:r>
        <w:r w:rsidRPr="000F3FC8">
          <w:rPr>
            <w:noProof/>
            <w:sz w:val="22"/>
            <w:szCs w:val="22"/>
          </w:rPr>
        </w:r>
        <w:r w:rsidRPr="0060575C">
          <w:rPr>
            <w:noProof/>
            <w:webHidden/>
            <w:sz w:val="22"/>
            <w:szCs w:val="22"/>
          </w:rPr>
          <w:fldChar w:fldCharType="separate"/>
        </w:r>
        <w:r>
          <w:rPr>
            <w:noProof/>
            <w:webHidden/>
            <w:sz w:val="22"/>
            <w:szCs w:val="22"/>
          </w:rPr>
          <w:t>2</w:t>
        </w:r>
        <w:r w:rsidRPr="0060575C">
          <w:rPr>
            <w:noProof/>
            <w:webHidden/>
            <w:sz w:val="22"/>
            <w:szCs w:val="22"/>
          </w:rPr>
          <w:fldChar w:fldCharType="end"/>
        </w:r>
      </w:hyperlink>
    </w:p>
    <w:p w:rsidR="007E4DBB" w:rsidRPr="0060575C" w:rsidRDefault="007E4DBB" w:rsidP="0060575C">
      <w:pPr>
        <w:pStyle w:val="TOC2"/>
        <w:spacing w:before="40" w:after="0"/>
        <w:rPr>
          <w:rFonts w:ascii="Times New Roman" w:hAnsi="Times New Roman"/>
          <w:noProof/>
          <w:sz w:val="22"/>
          <w:szCs w:val="22"/>
        </w:rPr>
      </w:pPr>
      <w:hyperlink w:anchor="_Toc291507496" w:history="1">
        <w:r w:rsidRPr="0060575C">
          <w:rPr>
            <w:rStyle w:val="Hyperlink"/>
            <w:noProof/>
            <w:sz w:val="22"/>
            <w:szCs w:val="22"/>
          </w:rPr>
          <w:t>1.4</w:t>
        </w:r>
        <w:r w:rsidRPr="0060575C">
          <w:rPr>
            <w:rFonts w:ascii="Times New Roman" w:hAnsi="Times New Roman"/>
            <w:noProof/>
            <w:sz w:val="22"/>
            <w:szCs w:val="22"/>
          </w:rPr>
          <w:tab/>
        </w:r>
        <w:r w:rsidRPr="0060575C">
          <w:rPr>
            <w:rStyle w:val="Hyperlink"/>
            <w:noProof/>
            <w:sz w:val="22"/>
            <w:szCs w:val="22"/>
          </w:rPr>
          <w:t>Regulatory and Emergency Contact Information</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_Toc291507496 \h </w:instrText>
        </w:r>
        <w:r w:rsidRPr="000F3FC8">
          <w:rPr>
            <w:noProof/>
            <w:sz w:val="22"/>
            <w:szCs w:val="22"/>
          </w:rPr>
        </w:r>
        <w:r w:rsidRPr="0060575C">
          <w:rPr>
            <w:noProof/>
            <w:webHidden/>
            <w:sz w:val="22"/>
            <w:szCs w:val="22"/>
          </w:rPr>
          <w:fldChar w:fldCharType="separate"/>
        </w:r>
        <w:r>
          <w:rPr>
            <w:noProof/>
            <w:webHidden/>
            <w:sz w:val="22"/>
            <w:szCs w:val="22"/>
          </w:rPr>
          <w:t>3</w:t>
        </w:r>
        <w:r w:rsidRPr="0060575C">
          <w:rPr>
            <w:noProof/>
            <w:webHidden/>
            <w:sz w:val="22"/>
            <w:szCs w:val="22"/>
          </w:rPr>
          <w:fldChar w:fldCharType="end"/>
        </w:r>
      </w:hyperlink>
    </w:p>
    <w:p w:rsidR="007E4DBB" w:rsidRPr="0060575C" w:rsidRDefault="007E4DBB" w:rsidP="0060575C">
      <w:pPr>
        <w:spacing w:before="40"/>
        <w:rPr>
          <w:noProof/>
          <w:sz w:val="22"/>
          <w:szCs w:val="22"/>
        </w:rPr>
      </w:pPr>
    </w:p>
    <w:p w:rsidR="007E4DBB" w:rsidRPr="0060575C" w:rsidRDefault="007E4DBB" w:rsidP="0060575C">
      <w:pPr>
        <w:pStyle w:val="TOC1"/>
        <w:tabs>
          <w:tab w:val="left" w:pos="650"/>
          <w:tab w:val="right" w:leader="dot" w:pos="9352"/>
        </w:tabs>
        <w:spacing w:before="40" w:after="0"/>
        <w:rPr>
          <w:rFonts w:ascii="Times New Roman" w:hAnsi="Times New Roman" w:cs="Times New Roman"/>
          <w:caps w:val="0"/>
          <w:sz w:val="22"/>
        </w:rPr>
      </w:pPr>
      <w:hyperlink w:anchor="_Toc291507498" w:history="1">
        <w:r w:rsidRPr="0060575C">
          <w:rPr>
            <w:rStyle w:val="Hyperlink"/>
            <w:sz w:val="22"/>
          </w:rPr>
          <w:t>2.0</w:t>
        </w:r>
        <w:r w:rsidRPr="0060575C">
          <w:rPr>
            <w:rFonts w:ascii="Times New Roman" w:hAnsi="Times New Roman" w:cs="Times New Roman"/>
            <w:caps w:val="0"/>
            <w:sz w:val="22"/>
          </w:rPr>
          <w:tab/>
        </w:r>
        <w:r w:rsidRPr="0060575C">
          <w:rPr>
            <w:rStyle w:val="Hyperlink"/>
            <w:sz w:val="22"/>
          </w:rPr>
          <w:t>description of potential pollutant sources</w:t>
        </w:r>
        <w:r w:rsidRPr="0060575C">
          <w:rPr>
            <w:webHidden/>
            <w:sz w:val="22"/>
          </w:rPr>
          <w:tab/>
        </w:r>
        <w:r w:rsidRPr="0060575C">
          <w:rPr>
            <w:webHidden/>
            <w:sz w:val="22"/>
          </w:rPr>
          <w:fldChar w:fldCharType="begin"/>
        </w:r>
        <w:r w:rsidRPr="0060575C">
          <w:rPr>
            <w:webHidden/>
            <w:sz w:val="22"/>
          </w:rPr>
          <w:instrText xml:space="preserve"> PAGEREF _Toc291507498 \h </w:instrText>
        </w:r>
        <w:r w:rsidRPr="000F3FC8">
          <w:rPr>
            <w:sz w:val="22"/>
          </w:rPr>
        </w:r>
        <w:r w:rsidRPr="0060575C">
          <w:rPr>
            <w:webHidden/>
            <w:sz w:val="22"/>
          </w:rPr>
          <w:fldChar w:fldCharType="separate"/>
        </w:r>
        <w:r>
          <w:rPr>
            <w:webHidden/>
            <w:sz w:val="22"/>
          </w:rPr>
          <w:t>4</w:t>
        </w:r>
        <w:r w:rsidRPr="0060575C">
          <w:rPr>
            <w:webHidden/>
            <w:sz w:val="22"/>
          </w:rPr>
          <w:fldChar w:fldCharType="end"/>
        </w:r>
      </w:hyperlink>
    </w:p>
    <w:p w:rsidR="007E4DBB" w:rsidRPr="0060575C" w:rsidRDefault="007E4DBB" w:rsidP="0060575C">
      <w:pPr>
        <w:pStyle w:val="TOC2"/>
        <w:spacing w:before="40" w:after="0"/>
        <w:rPr>
          <w:rFonts w:ascii="Times New Roman" w:hAnsi="Times New Roman"/>
          <w:noProof/>
          <w:sz w:val="22"/>
          <w:szCs w:val="22"/>
        </w:rPr>
      </w:pPr>
      <w:hyperlink w:anchor="_Toc291507499" w:history="1">
        <w:r w:rsidRPr="0060575C">
          <w:rPr>
            <w:rStyle w:val="Hyperlink"/>
            <w:noProof/>
            <w:sz w:val="22"/>
            <w:szCs w:val="22"/>
          </w:rPr>
          <w:t>2.1</w:t>
        </w:r>
        <w:r w:rsidRPr="0060575C">
          <w:rPr>
            <w:rFonts w:ascii="Times New Roman" w:hAnsi="Times New Roman"/>
            <w:noProof/>
            <w:sz w:val="22"/>
            <w:szCs w:val="22"/>
          </w:rPr>
          <w:tab/>
        </w:r>
        <w:r w:rsidRPr="0060575C">
          <w:rPr>
            <w:rStyle w:val="Hyperlink"/>
            <w:noProof/>
            <w:sz w:val="22"/>
            <w:szCs w:val="22"/>
          </w:rPr>
          <w:t>Drainage</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_Toc291507499 \h </w:instrText>
        </w:r>
        <w:r w:rsidRPr="000F3FC8">
          <w:rPr>
            <w:noProof/>
            <w:sz w:val="22"/>
            <w:szCs w:val="22"/>
          </w:rPr>
        </w:r>
        <w:r w:rsidRPr="0060575C">
          <w:rPr>
            <w:noProof/>
            <w:webHidden/>
            <w:sz w:val="22"/>
            <w:szCs w:val="22"/>
          </w:rPr>
          <w:fldChar w:fldCharType="separate"/>
        </w:r>
        <w:r>
          <w:rPr>
            <w:noProof/>
            <w:webHidden/>
            <w:sz w:val="22"/>
            <w:szCs w:val="22"/>
          </w:rPr>
          <w:t>4</w:t>
        </w:r>
        <w:r w:rsidRPr="0060575C">
          <w:rPr>
            <w:noProof/>
            <w:webHidden/>
            <w:sz w:val="22"/>
            <w:szCs w:val="22"/>
          </w:rPr>
          <w:fldChar w:fldCharType="end"/>
        </w:r>
      </w:hyperlink>
    </w:p>
    <w:p w:rsidR="007E4DBB" w:rsidRPr="0060575C" w:rsidRDefault="007E4DBB" w:rsidP="0060575C">
      <w:pPr>
        <w:pStyle w:val="TOC2"/>
        <w:spacing w:before="40" w:after="0"/>
        <w:rPr>
          <w:rFonts w:ascii="Times New Roman" w:hAnsi="Times New Roman"/>
          <w:noProof/>
          <w:sz w:val="22"/>
          <w:szCs w:val="22"/>
        </w:rPr>
      </w:pPr>
      <w:hyperlink w:anchor="_Toc291507500" w:history="1">
        <w:r w:rsidRPr="0060575C">
          <w:rPr>
            <w:rStyle w:val="Hyperlink"/>
            <w:noProof/>
            <w:sz w:val="22"/>
            <w:szCs w:val="22"/>
          </w:rPr>
          <w:t>2.2</w:t>
        </w:r>
        <w:r w:rsidRPr="0060575C">
          <w:rPr>
            <w:rFonts w:ascii="Times New Roman" w:hAnsi="Times New Roman"/>
            <w:noProof/>
            <w:sz w:val="22"/>
            <w:szCs w:val="22"/>
          </w:rPr>
          <w:tab/>
        </w:r>
        <w:r w:rsidRPr="0060575C">
          <w:rPr>
            <w:rStyle w:val="Hyperlink"/>
            <w:noProof/>
            <w:sz w:val="22"/>
            <w:szCs w:val="22"/>
          </w:rPr>
          <w:t>Inventory of Exposed Materials</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_Toc291507500 \h </w:instrText>
        </w:r>
        <w:r w:rsidRPr="000F3FC8">
          <w:rPr>
            <w:noProof/>
            <w:sz w:val="22"/>
            <w:szCs w:val="22"/>
          </w:rPr>
        </w:r>
        <w:r w:rsidRPr="0060575C">
          <w:rPr>
            <w:noProof/>
            <w:webHidden/>
            <w:sz w:val="22"/>
            <w:szCs w:val="22"/>
          </w:rPr>
          <w:fldChar w:fldCharType="separate"/>
        </w:r>
        <w:r>
          <w:rPr>
            <w:noProof/>
            <w:webHidden/>
            <w:sz w:val="22"/>
            <w:szCs w:val="22"/>
          </w:rPr>
          <w:t>4</w:t>
        </w:r>
        <w:r w:rsidRPr="0060575C">
          <w:rPr>
            <w:noProof/>
            <w:webHidden/>
            <w:sz w:val="22"/>
            <w:szCs w:val="22"/>
          </w:rPr>
          <w:fldChar w:fldCharType="end"/>
        </w:r>
      </w:hyperlink>
    </w:p>
    <w:p w:rsidR="007E4DBB" w:rsidRPr="0060575C" w:rsidRDefault="007E4DBB" w:rsidP="0060575C">
      <w:pPr>
        <w:pStyle w:val="TOC2"/>
        <w:spacing w:before="40" w:after="0"/>
        <w:rPr>
          <w:rFonts w:ascii="Times New Roman" w:hAnsi="Times New Roman"/>
          <w:noProof/>
          <w:sz w:val="22"/>
          <w:szCs w:val="22"/>
        </w:rPr>
      </w:pPr>
      <w:hyperlink w:anchor="_Toc291507501" w:history="1">
        <w:r w:rsidRPr="0060575C">
          <w:rPr>
            <w:rStyle w:val="Hyperlink"/>
            <w:noProof/>
            <w:sz w:val="22"/>
            <w:szCs w:val="22"/>
          </w:rPr>
          <w:t>2.3</w:t>
        </w:r>
        <w:r w:rsidRPr="0060575C">
          <w:rPr>
            <w:rFonts w:ascii="Times New Roman" w:hAnsi="Times New Roman"/>
            <w:noProof/>
            <w:sz w:val="22"/>
            <w:szCs w:val="22"/>
          </w:rPr>
          <w:tab/>
        </w:r>
        <w:r w:rsidRPr="0060575C">
          <w:rPr>
            <w:rStyle w:val="Hyperlink"/>
            <w:noProof/>
            <w:sz w:val="22"/>
            <w:szCs w:val="22"/>
          </w:rPr>
          <w:t>Spills and Leaks</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_Toc291507501 \h </w:instrText>
        </w:r>
        <w:r w:rsidRPr="000F3FC8">
          <w:rPr>
            <w:noProof/>
            <w:sz w:val="22"/>
            <w:szCs w:val="22"/>
          </w:rPr>
        </w:r>
        <w:r w:rsidRPr="0060575C">
          <w:rPr>
            <w:noProof/>
            <w:webHidden/>
            <w:sz w:val="22"/>
            <w:szCs w:val="22"/>
          </w:rPr>
          <w:fldChar w:fldCharType="separate"/>
        </w:r>
        <w:r>
          <w:rPr>
            <w:noProof/>
            <w:webHidden/>
            <w:sz w:val="22"/>
            <w:szCs w:val="22"/>
          </w:rPr>
          <w:t>5</w:t>
        </w:r>
        <w:r w:rsidRPr="0060575C">
          <w:rPr>
            <w:noProof/>
            <w:webHidden/>
            <w:sz w:val="22"/>
            <w:szCs w:val="22"/>
          </w:rPr>
          <w:fldChar w:fldCharType="end"/>
        </w:r>
      </w:hyperlink>
    </w:p>
    <w:p w:rsidR="007E4DBB" w:rsidRPr="0060575C" w:rsidRDefault="007E4DBB" w:rsidP="0060575C">
      <w:pPr>
        <w:pStyle w:val="TOC2"/>
        <w:spacing w:before="40" w:after="0"/>
        <w:rPr>
          <w:rFonts w:ascii="Times New Roman" w:hAnsi="Times New Roman"/>
          <w:noProof/>
          <w:sz w:val="22"/>
          <w:szCs w:val="22"/>
        </w:rPr>
      </w:pPr>
      <w:hyperlink w:anchor="_Toc291507502" w:history="1">
        <w:r w:rsidRPr="0060575C">
          <w:rPr>
            <w:rStyle w:val="Hyperlink"/>
            <w:noProof/>
            <w:sz w:val="22"/>
            <w:szCs w:val="22"/>
          </w:rPr>
          <w:t>2.4</w:t>
        </w:r>
        <w:r w:rsidRPr="0060575C">
          <w:rPr>
            <w:rFonts w:ascii="Times New Roman" w:hAnsi="Times New Roman"/>
            <w:noProof/>
            <w:sz w:val="22"/>
            <w:szCs w:val="22"/>
          </w:rPr>
          <w:tab/>
        </w:r>
        <w:r w:rsidRPr="0060575C">
          <w:rPr>
            <w:rStyle w:val="Hyperlink"/>
            <w:noProof/>
            <w:sz w:val="22"/>
            <w:szCs w:val="22"/>
          </w:rPr>
          <w:t>Sampling Data</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_Toc291507502 \h </w:instrText>
        </w:r>
        <w:r w:rsidRPr="000F3FC8">
          <w:rPr>
            <w:noProof/>
            <w:sz w:val="22"/>
            <w:szCs w:val="22"/>
          </w:rPr>
        </w:r>
        <w:r w:rsidRPr="0060575C">
          <w:rPr>
            <w:noProof/>
            <w:webHidden/>
            <w:sz w:val="22"/>
            <w:szCs w:val="22"/>
          </w:rPr>
          <w:fldChar w:fldCharType="separate"/>
        </w:r>
        <w:r>
          <w:rPr>
            <w:noProof/>
            <w:webHidden/>
            <w:sz w:val="22"/>
            <w:szCs w:val="22"/>
          </w:rPr>
          <w:t>5</w:t>
        </w:r>
        <w:r w:rsidRPr="0060575C">
          <w:rPr>
            <w:noProof/>
            <w:webHidden/>
            <w:sz w:val="22"/>
            <w:szCs w:val="22"/>
          </w:rPr>
          <w:fldChar w:fldCharType="end"/>
        </w:r>
      </w:hyperlink>
    </w:p>
    <w:p w:rsidR="007E4DBB" w:rsidRPr="0060575C" w:rsidRDefault="007E4DBB" w:rsidP="0060575C">
      <w:pPr>
        <w:pStyle w:val="TOC2"/>
        <w:spacing w:before="40" w:after="0"/>
        <w:rPr>
          <w:rStyle w:val="Hyperlink"/>
          <w:noProof/>
          <w:sz w:val="22"/>
          <w:szCs w:val="22"/>
        </w:rPr>
      </w:pPr>
      <w:hyperlink w:anchor="_Toc291507503" w:history="1">
        <w:r w:rsidRPr="0060575C">
          <w:rPr>
            <w:rStyle w:val="Hyperlink"/>
            <w:noProof/>
            <w:sz w:val="22"/>
            <w:szCs w:val="22"/>
          </w:rPr>
          <w:t>2.5</w:t>
        </w:r>
        <w:r w:rsidRPr="0060575C">
          <w:rPr>
            <w:rFonts w:ascii="Times New Roman" w:hAnsi="Times New Roman"/>
            <w:noProof/>
            <w:sz w:val="22"/>
            <w:szCs w:val="22"/>
          </w:rPr>
          <w:tab/>
        </w:r>
        <w:r w:rsidRPr="0060575C">
          <w:rPr>
            <w:rStyle w:val="Hyperlink"/>
            <w:noProof/>
            <w:sz w:val="22"/>
            <w:szCs w:val="22"/>
          </w:rPr>
          <w:t>Risk Identification and Summary of Potential Pollutant Sources</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_Toc291507503 \h </w:instrText>
        </w:r>
        <w:r w:rsidRPr="000F3FC8">
          <w:rPr>
            <w:noProof/>
            <w:sz w:val="22"/>
            <w:szCs w:val="22"/>
          </w:rPr>
        </w:r>
        <w:r w:rsidRPr="0060575C">
          <w:rPr>
            <w:noProof/>
            <w:webHidden/>
            <w:sz w:val="22"/>
            <w:szCs w:val="22"/>
          </w:rPr>
          <w:fldChar w:fldCharType="separate"/>
        </w:r>
        <w:r>
          <w:rPr>
            <w:noProof/>
            <w:webHidden/>
            <w:sz w:val="22"/>
            <w:szCs w:val="22"/>
          </w:rPr>
          <w:t>5</w:t>
        </w:r>
        <w:r w:rsidRPr="0060575C">
          <w:rPr>
            <w:noProof/>
            <w:webHidden/>
            <w:sz w:val="22"/>
            <w:szCs w:val="22"/>
          </w:rPr>
          <w:fldChar w:fldCharType="end"/>
        </w:r>
      </w:hyperlink>
    </w:p>
    <w:p w:rsidR="007E4DBB" w:rsidRPr="0060575C" w:rsidRDefault="007E4DBB" w:rsidP="0060575C">
      <w:pPr>
        <w:spacing w:before="40"/>
        <w:rPr>
          <w:noProof/>
          <w:sz w:val="22"/>
          <w:szCs w:val="22"/>
        </w:rPr>
      </w:pPr>
    </w:p>
    <w:p w:rsidR="007E4DBB" w:rsidRPr="0060575C" w:rsidRDefault="007E4DBB" w:rsidP="0060575C">
      <w:pPr>
        <w:pStyle w:val="TOC1"/>
        <w:tabs>
          <w:tab w:val="left" w:pos="650"/>
          <w:tab w:val="right" w:leader="dot" w:pos="9352"/>
        </w:tabs>
        <w:spacing w:before="40" w:after="0"/>
        <w:rPr>
          <w:rFonts w:ascii="Times New Roman" w:hAnsi="Times New Roman" w:cs="Times New Roman"/>
          <w:caps w:val="0"/>
          <w:sz w:val="22"/>
        </w:rPr>
      </w:pPr>
      <w:hyperlink w:anchor="_Toc291507504" w:history="1">
        <w:r w:rsidRPr="0060575C">
          <w:rPr>
            <w:rStyle w:val="Hyperlink"/>
            <w:sz w:val="22"/>
          </w:rPr>
          <w:t>3.0</w:t>
        </w:r>
        <w:r w:rsidRPr="0060575C">
          <w:rPr>
            <w:rFonts w:ascii="Times New Roman" w:hAnsi="Times New Roman" w:cs="Times New Roman"/>
            <w:caps w:val="0"/>
            <w:sz w:val="22"/>
          </w:rPr>
          <w:tab/>
        </w:r>
        <w:r w:rsidRPr="0060575C">
          <w:rPr>
            <w:rStyle w:val="Hyperlink"/>
            <w:sz w:val="22"/>
          </w:rPr>
          <w:t>measures and controls</w:t>
        </w:r>
        <w:r w:rsidRPr="0060575C">
          <w:rPr>
            <w:webHidden/>
            <w:sz w:val="22"/>
          </w:rPr>
          <w:tab/>
        </w:r>
        <w:r w:rsidRPr="0060575C">
          <w:rPr>
            <w:webHidden/>
            <w:sz w:val="22"/>
          </w:rPr>
          <w:fldChar w:fldCharType="begin"/>
        </w:r>
        <w:r w:rsidRPr="0060575C">
          <w:rPr>
            <w:webHidden/>
            <w:sz w:val="22"/>
          </w:rPr>
          <w:instrText xml:space="preserve"> PAGEREF _Toc291507504 \h </w:instrText>
        </w:r>
        <w:r w:rsidRPr="000F3FC8">
          <w:rPr>
            <w:sz w:val="22"/>
          </w:rPr>
        </w:r>
        <w:r w:rsidRPr="0060575C">
          <w:rPr>
            <w:webHidden/>
            <w:sz w:val="22"/>
          </w:rPr>
          <w:fldChar w:fldCharType="separate"/>
        </w:r>
        <w:r>
          <w:rPr>
            <w:webHidden/>
            <w:sz w:val="22"/>
          </w:rPr>
          <w:t>6</w:t>
        </w:r>
        <w:r w:rsidRPr="0060575C">
          <w:rPr>
            <w:webHidden/>
            <w:sz w:val="22"/>
          </w:rPr>
          <w:fldChar w:fldCharType="end"/>
        </w:r>
      </w:hyperlink>
    </w:p>
    <w:p w:rsidR="007E4DBB" w:rsidRPr="0060575C" w:rsidRDefault="007E4DBB" w:rsidP="0060575C">
      <w:pPr>
        <w:pStyle w:val="TOC2"/>
        <w:spacing w:before="40" w:after="0"/>
        <w:rPr>
          <w:rFonts w:ascii="Times New Roman" w:hAnsi="Times New Roman"/>
          <w:noProof/>
          <w:sz w:val="22"/>
          <w:szCs w:val="22"/>
        </w:rPr>
      </w:pPr>
      <w:hyperlink w:anchor="_Toc291507505" w:history="1">
        <w:r w:rsidRPr="0060575C">
          <w:rPr>
            <w:rStyle w:val="Hyperlink"/>
            <w:noProof/>
            <w:sz w:val="22"/>
            <w:szCs w:val="22"/>
            <w:lang w:bidi="he-IL"/>
          </w:rPr>
          <w:t>3.1</w:t>
        </w:r>
        <w:r w:rsidRPr="0060575C">
          <w:rPr>
            <w:rFonts w:ascii="Times New Roman" w:hAnsi="Times New Roman"/>
            <w:noProof/>
            <w:sz w:val="22"/>
            <w:szCs w:val="22"/>
          </w:rPr>
          <w:tab/>
        </w:r>
        <w:r w:rsidRPr="0060575C">
          <w:rPr>
            <w:rStyle w:val="Hyperlink"/>
            <w:noProof/>
            <w:sz w:val="22"/>
            <w:szCs w:val="22"/>
            <w:lang w:bidi="he-IL"/>
          </w:rPr>
          <w:t>Erosion and Sediment Controls and Management of Runoff</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_Toc291507505 \h </w:instrText>
        </w:r>
        <w:r w:rsidRPr="000F3FC8">
          <w:rPr>
            <w:noProof/>
            <w:sz w:val="22"/>
            <w:szCs w:val="22"/>
          </w:rPr>
        </w:r>
        <w:r w:rsidRPr="0060575C">
          <w:rPr>
            <w:noProof/>
            <w:webHidden/>
            <w:sz w:val="22"/>
            <w:szCs w:val="22"/>
          </w:rPr>
          <w:fldChar w:fldCharType="separate"/>
        </w:r>
        <w:r>
          <w:rPr>
            <w:noProof/>
            <w:webHidden/>
            <w:sz w:val="22"/>
            <w:szCs w:val="22"/>
          </w:rPr>
          <w:t>6</w:t>
        </w:r>
        <w:r w:rsidRPr="0060575C">
          <w:rPr>
            <w:noProof/>
            <w:webHidden/>
            <w:sz w:val="22"/>
            <w:szCs w:val="22"/>
          </w:rPr>
          <w:fldChar w:fldCharType="end"/>
        </w:r>
      </w:hyperlink>
    </w:p>
    <w:p w:rsidR="007E4DBB" w:rsidRPr="0060575C" w:rsidRDefault="007E4DBB" w:rsidP="0060575C">
      <w:pPr>
        <w:pStyle w:val="TOC2"/>
        <w:spacing w:before="40" w:after="0"/>
        <w:rPr>
          <w:rFonts w:ascii="Times New Roman" w:hAnsi="Times New Roman"/>
          <w:noProof/>
          <w:sz w:val="22"/>
          <w:szCs w:val="22"/>
        </w:rPr>
      </w:pPr>
      <w:hyperlink w:anchor="_Toc291507506" w:history="1">
        <w:r w:rsidRPr="0060575C">
          <w:rPr>
            <w:rStyle w:val="Hyperlink"/>
            <w:noProof/>
            <w:sz w:val="22"/>
            <w:szCs w:val="22"/>
            <w:lang w:bidi="he-IL"/>
          </w:rPr>
          <w:t>3.2</w:t>
        </w:r>
        <w:r w:rsidRPr="0060575C">
          <w:rPr>
            <w:rFonts w:ascii="Times New Roman" w:hAnsi="Times New Roman"/>
            <w:noProof/>
            <w:sz w:val="22"/>
            <w:szCs w:val="22"/>
          </w:rPr>
          <w:tab/>
        </w:r>
        <w:r w:rsidRPr="0060575C">
          <w:rPr>
            <w:rStyle w:val="Hyperlink"/>
            <w:noProof/>
            <w:sz w:val="22"/>
            <w:szCs w:val="22"/>
            <w:lang w:bidi="he-IL"/>
          </w:rPr>
          <w:t>Good Housekeeping</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_Toc291507506 \h </w:instrText>
        </w:r>
        <w:r w:rsidRPr="000F3FC8">
          <w:rPr>
            <w:noProof/>
            <w:sz w:val="22"/>
            <w:szCs w:val="22"/>
          </w:rPr>
        </w:r>
        <w:r w:rsidRPr="0060575C">
          <w:rPr>
            <w:noProof/>
            <w:webHidden/>
            <w:sz w:val="22"/>
            <w:szCs w:val="22"/>
          </w:rPr>
          <w:fldChar w:fldCharType="separate"/>
        </w:r>
        <w:r>
          <w:rPr>
            <w:noProof/>
            <w:webHidden/>
            <w:sz w:val="22"/>
            <w:szCs w:val="22"/>
          </w:rPr>
          <w:t>6</w:t>
        </w:r>
        <w:r w:rsidRPr="0060575C">
          <w:rPr>
            <w:noProof/>
            <w:webHidden/>
            <w:sz w:val="22"/>
            <w:szCs w:val="22"/>
          </w:rPr>
          <w:fldChar w:fldCharType="end"/>
        </w:r>
      </w:hyperlink>
    </w:p>
    <w:p w:rsidR="007E4DBB" w:rsidRPr="0060575C" w:rsidRDefault="007E4DBB" w:rsidP="0060575C">
      <w:pPr>
        <w:pStyle w:val="TOC2"/>
        <w:spacing w:before="40" w:after="0"/>
        <w:rPr>
          <w:rFonts w:ascii="Times New Roman" w:hAnsi="Times New Roman"/>
          <w:noProof/>
          <w:sz w:val="22"/>
          <w:szCs w:val="22"/>
        </w:rPr>
      </w:pPr>
      <w:hyperlink w:anchor="_Toc291507507" w:history="1">
        <w:r w:rsidRPr="0060575C">
          <w:rPr>
            <w:rStyle w:val="Hyperlink"/>
            <w:noProof/>
            <w:sz w:val="22"/>
            <w:szCs w:val="22"/>
            <w:lang w:bidi="he-IL"/>
          </w:rPr>
          <w:t>3.3</w:t>
        </w:r>
        <w:r w:rsidRPr="0060575C">
          <w:rPr>
            <w:rFonts w:ascii="Times New Roman" w:hAnsi="Times New Roman"/>
            <w:noProof/>
            <w:sz w:val="22"/>
            <w:szCs w:val="22"/>
          </w:rPr>
          <w:tab/>
        </w:r>
        <w:r w:rsidRPr="0060575C">
          <w:rPr>
            <w:rStyle w:val="Hyperlink"/>
            <w:noProof/>
            <w:sz w:val="22"/>
            <w:szCs w:val="22"/>
            <w:lang w:bidi="he-IL"/>
          </w:rPr>
          <w:t>Preventative Maintenance</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_Toc291507507 \h </w:instrText>
        </w:r>
        <w:r w:rsidRPr="000F3FC8">
          <w:rPr>
            <w:noProof/>
            <w:sz w:val="22"/>
            <w:szCs w:val="22"/>
          </w:rPr>
        </w:r>
        <w:r w:rsidRPr="0060575C">
          <w:rPr>
            <w:noProof/>
            <w:webHidden/>
            <w:sz w:val="22"/>
            <w:szCs w:val="22"/>
          </w:rPr>
          <w:fldChar w:fldCharType="separate"/>
        </w:r>
        <w:r>
          <w:rPr>
            <w:noProof/>
            <w:webHidden/>
            <w:sz w:val="22"/>
            <w:szCs w:val="22"/>
          </w:rPr>
          <w:t>6</w:t>
        </w:r>
        <w:r w:rsidRPr="0060575C">
          <w:rPr>
            <w:noProof/>
            <w:webHidden/>
            <w:sz w:val="22"/>
            <w:szCs w:val="22"/>
          </w:rPr>
          <w:fldChar w:fldCharType="end"/>
        </w:r>
      </w:hyperlink>
    </w:p>
    <w:p w:rsidR="007E4DBB" w:rsidRPr="0060575C" w:rsidRDefault="007E4DBB" w:rsidP="0060575C">
      <w:pPr>
        <w:pStyle w:val="TOC2"/>
        <w:spacing w:before="40" w:after="0"/>
        <w:rPr>
          <w:rFonts w:ascii="Times New Roman" w:hAnsi="Times New Roman"/>
          <w:noProof/>
          <w:sz w:val="22"/>
          <w:szCs w:val="22"/>
        </w:rPr>
      </w:pPr>
      <w:hyperlink w:anchor="_Toc291507508" w:history="1">
        <w:r w:rsidRPr="0060575C">
          <w:rPr>
            <w:rStyle w:val="Hyperlink"/>
            <w:noProof/>
            <w:sz w:val="22"/>
            <w:szCs w:val="22"/>
            <w:lang w:bidi="he-IL"/>
          </w:rPr>
          <w:t>3.4</w:t>
        </w:r>
        <w:r w:rsidRPr="0060575C">
          <w:rPr>
            <w:rFonts w:ascii="Times New Roman" w:hAnsi="Times New Roman"/>
            <w:noProof/>
            <w:sz w:val="22"/>
            <w:szCs w:val="22"/>
          </w:rPr>
          <w:tab/>
        </w:r>
        <w:r w:rsidRPr="0060575C">
          <w:rPr>
            <w:rStyle w:val="Hyperlink"/>
            <w:noProof/>
            <w:sz w:val="22"/>
            <w:szCs w:val="22"/>
            <w:lang w:bidi="he-IL"/>
          </w:rPr>
          <w:t>Spill Prevention and Response</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_Toc291507508 \h </w:instrText>
        </w:r>
        <w:r w:rsidRPr="000F3FC8">
          <w:rPr>
            <w:noProof/>
            <w:sz w:val="22"/>
            <w:szCs w:val="22"/>
          </w:rPr>
        </w:r>
        <w:r w:rsidRPr="0060575C">
          <w:rPr>
            <w:noProof/>
            <w:webHidden/>
            <w:sz w:val="22"/>
            <w:szCs w:val="22"/>
          </w:rPr>
          <w:fldChar w:fldCharType="separate"/>
        </w:r>
        <w:r>
          <w:rPr>
            <w:noProof/>
            <w:webHidden/>
            <w:sz w:val="22"/>
            <w:szCs w:val="22"/>
          </w:rPr>
          <w:t>6</w:t>
        </w:r>
        <w:r w:rsidRPr="0060575C">
          <w:rPr>
            <w:noProof/>
            <w:webHidden/>
            <w:sz w:val="22"/>
            <w:szCs w:val="22"/>
          </w:rPr>
          <w:fldChar w:fldCharType="end"/>
        </w:r>
      </w:hyperlink>
    </w:p>
    <w:p w:rsidR="007E4DBB" w:rsidRPr="0060575C" w:rsidRDefault="007E4DBB" w:rsidP="0060575C">
      <w:pPr>
        <w:pStyle w:val="TOC2"/>
        <w:spacing w:before="40" w:after="0"/>
        <w:rPr>
          <w:rFonts w:ascii="Times New Roman" w:hAnsi="Times New Roman"/>
          <w:noProof/>
          <w:sz w:val="22"/>
          <w:szCs w:val="22"/>
        </w:rPr>
      </w:pPr>
      <w:hyperlink w:anchor="_Toc291507509" w:history="1">
        <w:r w:rsidRPr="0060575C">
          <w:rPr>
            <w:rStyle w:val="Hyperlink"/>
            <w:noProof/>
            <w:sz w:val="22"/>
            <w:szCs w:val="22"/>
            <w:lang w:bidi="he-IL"/>
          </w:rPr>
          <w:t>3.5</w:t>
        </w:r>
        <w:r w:rsidRPr="0060575C">
          <w:rPr>
            <w:rFonts w:ascii="Times New Roman" w:hAnsi="Times New Roman"/>
            <w:noProof/>
            <w:sz w:val="22"/>
            <w:szCs w:val="22"/>
          </w:rPr>
          <w:tab/>
        </w:r>
        <w:r w:rsidRPr="0060575C">
          <w:rPr>
            <w:rStyle w:val="Hyperlink"/>
            <w:noProof/>
            <w:sz w:val="22"/>
            <w:szCs w:val="22"/>
            <w:lang w:bidi="he-IL"/>
          </w:rPr>
          <w:t>Inspections</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_Toc291507509 \h </w:instrText>
        </w:r>
        <w:r w:rsidRPr="000F3FC8">
          <w:rPr>
            <w:noProof/>
            <w:sz w:val="22"/>
            <w:szCs w:val="22"/>
          </w:rPr>
        </w:r>
        <w:r w:rsidRPr="0060575C">
          <w:rPr>
            <w:noProof/>
            <w:webHidden/>
            <w:sz w:val="22"/>
            <w:szCs w:val="22"/>
          </w:rPr>
          <w:fldChar w:fldCharType="separate"/>
        </w:r>
        <w:r>
          <w:rPr>
            <w:noProof/>
            <w:webHidden/>
            <w:sz w:val="22"/>
            <w:szCs w:val="22"/>
          </w:rPr>
          <w:t>7</w:t>
        </w:r>
        <w:r w:rsidRPr="0060575C">
          <w:rPr>
            <w:noProof/>
            <w:webHidden/>
            <w:sz w:val="22"/>
            <w:szCs w:val="22"/>
          </w:rPr>
          <w:fldChar w:fldCharType="end"/>
        </w:r>
      </w:hyperlink>
    </w:p>
    <w:p w:rsidR="007E4DBB" w:rsidRPr="0060575C" w:rsidRDefault="007E4DBB" w:rsidP="0060575C">
      <w:pPr>
        <w:pStyle w:val="TOC3"/>
        <w:spacing w:before="40" w:after="0"/>
        <w:rPr>
          <w:rFonts w:ascii="Times New Roman" w:hAnsi="Times New Roman"/>
          <w:noProof/>
          <w:sz w:val="22"/>
          <w:szCs w:val="22"/>
        </w:rPr>
      </w:pPr>
      <w:hyperlink w:anchor="_Toc291507510" w:history="1">
        <w:r w:rsidRPr="0060575C">
          <w:rPr>
            <w:rStyle w:val="Hyperlink"/>
            <w:noProof/>
            <w:sz w:val="22"/>
            <w:szCs w:val="22"/>
            <w:lang w:bidi="he-IL"/>
          </w:rPr>
          <w:t>3.5.1</w:t>
        </w:r>
        <w:r w:rsidRPr="0060575C">
          <w:rPr>
            <w:rFonts w:ascii="Times New Roman" w:hAnsi="Times New Roman"/>
            <w:noProof/>
            <w:sz w:val="22"/>
            <w:szCs w:val="22"/>
          </w:rPr>
          <w:tab/>
        </w:r>
        <w:r w:rsidRPr="0060575C">
          <w:rPr>
            <w:rStyle w:val="Hyperlink"/>
            <w:noProof/>
            <w:sz w:val="22"/>
            <w:szCs w:val="22"/>
            <w:lang w:bidi="he-IL"/>
          </w:rPr>
          <w:t>Site Inspection Frequency</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_Toc291507510 \h </w:instrText>
        </w:r>
        <w:r w:rsidRPr="000F3FC8">
          <w:rPr>
            <w:noProof/>
            <w:sz w:val="22"/>
            <w:szCs w:val="22"/>
          </w:rPr>
        </w:r>
        <w:r w:rsidRPr="0060575C">
          <w:rPr>
            <w:noProof/>
            <w:webHidden/>
            <w:sz w:val="22"/>
            <w:szCs w:val="22"/>
          </w:rPr>
          <w:fldChar w:fldCharType="separate"/>
        </w:r>
        <w:r>
          <w:rPr>
            <w:noProof/>
            <w:webHidden/>
            <w:sz w:val="22"/>
            <w:szCs w:val="22"/>
          </w:rPr>
          <w:t>7</w:t>
        </w:r>
        <w:r w:rsidRPr="0060575C">
          <w:rPr>
            <w:noProof/>
            <w:webHidden/>
            <w:sz w:val="22"/>
            <w:szCs w:val="22"/>
          </w:rPr>
          <w:fldChar w:fldCharType="end"/>
        </w:r>
      </w:hyperlink>
    </w:p>
    <w:p w:rsidR="007E4DBB" w:rsidRPr="0060575C" w:rsidRDefault="007E4DBB" w:rsidP="0060575C">
      <w:pPr>
        <w:pStyle w:val="TOC3"/>
        <w:spacing w:before="40" w:after="0"/>
        <w:rPr>
          <w:rFonts w:ascii="Times New Roman" w:hAnsi="Times New Roman"/>
          <w:noProof/>
          <w:sz w:val="22"/>
          <w:szCs w:val="22"/>
        </w:rPr>
      </w:pPr>
      <w:hyperlink w:anchor="_Toc291507511" w:history="1">
        <w:r w:rsidRPr="0060575C">
          <w:rPr>
            <w:rStyle w:val="Hyperlink"/>
            <w:noProof/>
            <w:sz w:val="22"/>
            <w:szCs w:val="22"/>
            <w:lang w:bidi="he-IL"/>
          </w:rPr>
          <w:t>3.5.2</w:t>
        </w:r>
        <w:r w:rsidRPr="0060575C">
          <w:rPr>
            <w:rFonts w:ascii="Times New Roman" w:hAnsi="Times New Roman"/>
            <w:noProof/>
            <w:sz w:val="22"/>
            <w:szCs w:val="22"/>
          </w:rPr>
          <w:tab/>
        </w:r>
        <w:r w:rsidRPr="0060575C">
          <w:rPr>
            <w:rStyle w:val="Hyperlink"/>
            <w:noProof/>
            <w:sz w:val="22"/>
            <w:szCs w:val="22"/>
            <w:lang w:bidi="he-IL"/>
          </w:rPr>
          <w:t>Site Inspection Documentation</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_Toc291507511 \h </w:instrText>
        </w:r>
        <w:r w:rsidRPr="000F3FC8">
          <w:rPr>
            <w:noProof/>
            <w:sz w:val="22"/>
            <w:szCs w:val="22"/>
          </w:rPr>
        </w:r>
        <w:r w:rsidRPr="0060575C">
          <w:rPr>
            <w:noProof/>
            <w:webHidden/>
            <w:sz w:val="22"/>
            <w:szCs w:val="22"/>
          </w:rPr>
          <w:fldChar w:fldCharType="separate"/>
        </w:r>
        <w:r>
          <w:rPr>
            <w:noProof/>
            <w:webHidden/>
            <w:sz w:val="22"/>
            <w:szCs w:val="22"/>
          </w:rPr>
          <w:t>7</w:t>
        </w:r>
        <w:r w:rsidRPr="0060575C">
          <w:rPr>
            <w:noProof/>
            <w:webHidden/>
            <w:sz w:val="22"/>
            <w:szCs w:val="22"/>
          </w:rPr>
          <w:fldChar w:fldCharType="end"/>
        </w:r>
      </w:hyperlink>
    </w:p>
    <w:p w:rsidR="007E4DBB" w:rsidRPr="0060575C" w:rsidRDefault="007E4DBB" w:rsidP="0060575C">
      <w:pPr>
        <w:pStyle w:val="TOC3"/>
        <w:spacing w:before="40" w:after="0"/>
        <w:rPr>
          <w:rFonts w:ascii="Times New Roman" w:hAnsi="Times New Roman"/>
          <w:noProof/>
          <w:sz w:val="22"/>
          <w:szCs w:val="22"/>
        </w:rPr>
      </w:pPr>
      <w:hyperlink w:anchor="_Toc291507512" w:history="1">
        <w:r w:rsidRPr="0060575C">
          <w:rPr>
            <w:rStyle w:val="Hyperlink"/>
            <w:noProof/>
            <w:sz w:val="22"/>
            <w:szCs w:val="22"/>
            <w:lang w:bidi="he-IL"/>
          </w:rPr>
          <w:t>3.5.3</w:t>
        </w:r>
        <w:r w:rsidRPr="0060575C">
          <w:rPr>
            <w:rFonts w:ascii="Times New Roman" w:hAnsi="Times New Roman"/>
            <w:noProof/>
            <w:sz w:val="22"/>
            <w:szCs w:val="22"/>
          </w:rPr>
          <w:tab/>
        </w:r>
        <w:r w:rsidRPr="0060575C">
          <w:rPr>
            <w:rStyle w:val="Hyperlink"/>
            <w:noProof/>
            <w:sz w:val="22"/>
            <w:szCs w:val="22"/>
            <w:lang w:bidi="he-IL"/>
          </w:rPr>
          <w:t>SWPPP Activities Log</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_Toc291507512 \h </w:instrText>
        </w:r>
        <w:r w:rsidRPr="000F3FC8">
          <w:rPr>
            <w:noProof/>
            <w:sz w:val="22"/>
            <w:szCs w:val="22"/>
          </w:rPr>
        </w:r>
        <w:r w:rsidRPr="0060575C">
          <w:rPr>
            <w:noProof/>
            <w:webHidden/>
            <w:sz w:val="22"/>
            <w:szCs w:val="22"/>
          </w:rPr>
          <w:fldChar w:fldCharType="separate"/>
        </w:r>
        <w:r>
          <w:rPr>
            <w:noProof/>
            <w:webHidden/>
            <w:sz w:val="22"/>
            <w:szCs w:val="22"/>
          </w:rPr>
          <w:t>7</w:t>
        </w:r>
        <w:r w:rsidRPr="0060575C">
          <w:rPr>
            <w:noProof/>
            <w:webHidden/>
            <w:sz w:val="22"/>
            <w:szCs w:val="22"/>
          </w:rPr>
          <w:fldChar w:fldCharType="end"/>
        </w:r>
      </w:hyperlink>
    </w:p>
    <w:p w:rsidR="007E4DBB" w:rsidRPr="0060575C" w:rsidRDefault="007E4DBB" w:rsidP="0060575C">
      <w:pPr>
        <w:pStyle w:val="TOC2"/>
        <w:spacing w:before="40" w:after="0"/>
        <w:rPr>
          <w:rFonts w:ascii="Times New Roman" w:hAnsi="Times New Roman"/>
          <w:noProof/>
          <w:sz w:val="22"/>
          <w:szCs w:val="22"/>
        </w:rPr>
      </w:pPr>
      <w:hyperlink w:anchor="_Toc291507513" w:history="1">
        <w:r w:rsidRPr="0060575C">
          <w:rPr>
            <w:rStyle w:val="Hyperlink"/>
            <w:noProof/>
            <w:sz w:val="22"/>
            <w:szCs w:val="22"/>
            <w:lang w:bidi="he-IL"/>
          </w:rPr>
          <w:t>3.6</w:t>
        </w:r>
        <w:r w:rsidRPr="0060575C">
          <w:rPr>
            <w:rFonts w:ascii="Times New Roman" w:hAnsi="Times New Roman"/>
            <w:noProof/>
            <w:sz w:val="22"/>
            <w:szCs w:val="22"/>
          </w:rPr>
          <w:tab/>
        </w:r>
        <w:r w:rsidRPr="0060575C">
          <w:rPr>
            <w:rStyle w:val="Hyperlink"/>
            <w:noProof/>
            <w:sz w:val="22"/>
            <w:szCs w:val="22"/>
            <w:lang w:bidi="he-IL"/>
          </w:rPr>
          <w:t>Training</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_Toc291507513 \h </w:instrText>
        </w:r>
        <w:r w:rsidRPr="000F3FC8">
          <w:rPr>
            <w:noProof/>
            <w:sz w:val="22"/>
            <w:szCs w:val="22"/>
          </w:rPr>
        </w:r>
        <w:r w:rsidRPr="0060575C">
          <w:rPr>
            <w:noProof/>
            <w:webHidden/>
            <w:sz w:val="22"/>
            <w:szCs w:val="22"/>
          </w:rPr>
          <w:fldChar w:fldCharType="separate"/>
        </w:r>
        <w:r>
          <w:rPr>
            <w:noProof/>
            <w:webHidden/>
            <w:sz w:val="22"/>
            <w:szCs w:val="22"/>
          </w:rPr>
          <w:t>8</w:t>
        </w:r>
        <w:r w:rsidRPr="0060575C">
          <w:rPr>
            <w:noProof/>
            <w:webHidden/>
            <w:sz w:val="22"/>
            <w:szCs w:val="22"/>
          </w:rPr>
          <w:fldChar w:fldCharType="end"/>
        </w:r>
      </w:hyperlink>
    </w:p>
    <w:p w:rsidR="007E4DBB" w:rsidRPr="0060575C" w:rsidRDefault="007E4DBB" w:rsidP="0060575C">
      <w:pPr>
        <w:pStyle w:val="TOC2"/>
        <w:spacing w:before="40" w:after="0"/>
        <w:rPr>
          <w:rFonts w:ascii="Times New Roman" w:hAnsi="Times New Roman"/>
          <w:noProof/>
          <w:sz w:val="22"/>
          <w:szCs w:val="22"/>
        </w:rPr>
      </w:pPr>
      <w:hyperlink w:anchor="_Toc291507514" w:history="1">
        <w:r w:rsidRPr="0060575C">
          <w:rPr>
            <w:rStyle w:val="Hyperlink"/>
            <w:noProof/>
            <w:sz w:val="22"/>
            <w:szCs w:val="22"/>
          </w:rPr>
          <w:t>3.7</w:t>
        </w:r>
        <w:r w:rsidRPr="0060575C">
          <w:rPr>
            <w:rFonts w:ascii="Times New Roman" w:hAnsi="Times New Roman"/>
            <w:noProof/>
            <w:sz w:val="22"/>
            <w:szCs w:val="22"/>
          </w:rPr>
          <w:tab/>
        </w:r>
        <w:r w:rsidRPr="0060575C">
          <w:rPr>
            <w:rStyle w:val="Hyperlink"/>
            <w:noProof/>
            <w:sz w:val="22"/>
            <w:szCs w:val="22"/>
          </w:rPr>
          <w:t>Log of Changes to the SWPPP</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_Toc291507514 \h </w:instrText>
        </w:r>
        <w:r w:rsidRPr="000F3FC8">
          <w:rPr>
            <w:noProof/>
            <w:sz w:val="22"/>
            <w:szCs w:val="22"/>
          </w:rPr>
        </w:r>
        <w:r w:rsidRPr="0060575C">
          <w:rPr>
            <w:noProof/>
            <w:webHidden/>
            <w:sz w:val="22"/>
            <w:szCs w:val="22"/>
          </w:rPr>
          <w:fldChar w:fldCharType="separate"/>
        </w:r>
        <w:r>
          <w:rPr>
            <w:noProof/>
            <w:webHidden/>
            <w:sz w:val="22"/>
            <w:szCs w:val="22"/>
          </w:rPr>
          <w:t>8</w:t>
        </w:r>
        <w:r w:rsidRPr="0060575C">
          <w:rPr>
            <w:noProof/>
            <w:webHidden/>
            <w:sz w:val="22"/>
            <w:szCs w:val="22"/>
          </w:rPr>
          <w:fldChar w:fldCharType="end"/>
        </w:r>
      </w:hyperlink>
    </w:p>
    <w:p w:rsidR="007E4DBB" w:rsidRPr="0060575C" w:rsidRDefault="007E4DBB" w:rsidP="0060575C">
      <w:pPr>
        <w:pStyle w:val="TOC2"/>
        <w:spacing w:before="40" w:after="0"/>
        <w:rPr>
          <w:rFonts w:ascii="Times New Roman" w:hAnsi="Times New Roman"/>
          <w:noProof/>
          <w:sz w:val="22"/>
          <w:szCs w:val="22"/>
        </w:rPr>
      </w:pPr>
      <w:hyperlink w:anchor="_Toc291507515" w:history="1">
        <w:r w:rsidRPr="0060575C">
          <w:rPr>
            <w:rStyle w:val="Hyperlink"/>
            <w:noProof/>
            <w:sz w:val="22"/>
            <w:szCs w:val="22"/>
          </w:rPr>
          <w:t>3.8</w:t>
        </w:r>
        <w:r w:rsidRPr="0060575C">
          <w:rPr>
            <w:rFonts w:ascii="Times New Roman" w:hAnsi="Times New Roman"/>
            <w:noProof/>
            <w:sz w:val="22"/>
            <w:szCs w:val="22"/>
          </w:rPr>
          <w:tab/>
        </w:r>
        <w:r w:rsidRPr="0060575C">
          <w:rPr>
            <w:rStyle w:val="Hyperlink"/>
            <w:noProof/>
            <w:sz w:val="22"/>
            <w:szCs w:val="22"/>
          </w:rPr>
          <w:t>Maintaining and Updating the SWPPP</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_Toc291507515 \h </w:instrText>
        </w:r>
        <w:r w:rsidRPr="000F3FC8">
          <w:rPr>
            <w:noProof/>
            <w:sz w:val="22"/>
            <w:szCs w:val="22"/>
          </w:rPr>
        </w:r>
        <w:r w:rsidRPr="0060575C">
          <w:rPr>
            <w:noProof/>
            <w:webHidden/>
            <w:sz w:val="22"/>
            <w:szCs w:val="22"/>
          </w:rPr>
          <w:fldChar w:fldCharType="separate"/>
        </w:r>
        <w:r>
          <w:rPr>
            <w:noProof/>
            <w:webHidden/>
            <w:sz w:val="22"/>
            <w:szCs w:val="22"/>
          </w:rPr>
          <w:t>8</w:t>
        </w:r>
        <w:r w:rsidRPr="0060575C">
          <w:rPr>
            <w:noProof/>
            <w:webHidden/>
            <w:sz w:val="22"/>
            <w:szCs w:val="22"/>
          </w:rPr>
          <w:fldChar w:fldCharType="end"/>
        </w:r>
      </w:hyperlink>
    </w:p>
    <w:p w:rsidR="007E4DBB" w:rsidRPr="0060575C" w:rsidRDefault="007E4DBB" w:rsidP="0060575C">
      <w:pPr>
        <w:pStyle w:val="TOC2"/>
        <w:spacing w:before="40" w:after="0"/>
        <w:rPr>
          <w:rFonts w:ascii="Times New Roman" w:hAnsi="Times New Roman"/>
          <w:noProof/>
          <w:sz w:val="22"/>
          <w:szCs w:val="22"/>
        </w:rPr>
      </w:pPr>
      <w:hyperlink w:anchor="_Toc291507516" w:history="1">
        <w:r w:rsidRPr="0060575C">
          <w:rPr>
            <w:rStyle w:val="Hyperlink"/>
            <w:noProof/>
            <w:sz w:val="22"/>
            <w:szCs w:val="22"/>
            <w:lang w:bidi="he-IL"/>
          </w:rPr>
          <w:t>3.9</w:t>
        </w:r>
        <w:r w:rsidRPr="0060575C">
          <w:rPr>
            <w:rFonts w:ascii="Times New Roman" w:hAnsi="Times New Roman"/>
            <w:noProof/>
            <w:sz w:val="22"/>
            <w:szCs w:val="22"/>
          </w:rPr>
          <w:tab/>
        </w:r>
        <w:r w:rsidRPr="0060575C">
          <w:rPr>
            <w:rStyle w:val="Hyperlink"/>
            <w:noProof/>
            <w:sz w:val="22"/>
            <w:szCs w:val="22"/>
            <w:lang w:bidi="he-IL"/>
          </w:rPr>
          <w:t>Recordkeeping and Internal Reporting Procedures</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_Toc291507516 \h </w:instrText>
        </w:r>
        <w:r w:rsidRPr="000F3FC8">
          <w:rPr>
            <w:noProof/>
            <w:sz w:val="22"/>
            <w:szCs w:val="22"/>
          </w:rPr>
        </w:r>
        <w:r w:rsidRPr="0060575C">
          <w:rPr>
            <w:noProof/>
            <w:webHidden/>
            <w:sz w:val="22"/>
            <w:szCs w:val="22"/>
          </w:rPr>
          <w:fldChar w:fldCharType="separate"/>
        </w:r>
        <w:r>
          <w:rPr>
            <w:noProof/>
            <w:webHidden/>
            <w:sz w:val="22"/>
            <w:szCs w:val="22"/>
          </w:rPr>
          <w:t>8</w:t>
        </w:r>
        <w:r w:rsidRPr="0060575C">
          <w:rPr>
            <w:noProof/>
            <w:webHidden/>
            <w:sz w:val="22"/>
            <w:szCs w:val="22"/>
          </w:rPr>
          <w:fldChar w:fldCharType="end"/>
        </w:r>
      </w:hyperlink>
    </w:p>
    <w:p w:rsidR="007E4DBB" w:rsidRPr="0060575C" w:rsidRDefault="007E4DBB" w:rsidP="0060575C">
      <w:pPr>
        <w:pStyle w:val="TOC3"/>
        <w:spacing w:before="40" w:after="0"/>
        <w:rPr>
          <w:rFonts w:ascii="Times New Roman" w:hAnsi="Times New Roman"/>
          <w:noProof/>
          <w:sz w:val="22"/>
          <w:szCs w:val="22"/>
        </w:rPr>
      </w:pPr>
      <w:hyperlink w:anchor="_Toc291507517" w:history="1">
        <w:r w:rsidRPr="0060575C">
          <w:rPr>
            <w:rStyle w:val="Hyperlink"/>
            <w:noProof/>
            <w:sz w:val="22"/>
            <w:szCs w:val="22"/>
            <w:lang w:bidi="he-IL"/>
          </w:rPr>
          <w:t>3.9.1</w:t>
        </w:r>
        <w:r w:rsidRPr="0060575C">
          <w:rPr>
            <w:rFonts w:ascii="Times New Roman" w:hAnsi="Times New Roman"/>
            <w:noProof/>
            <w:sz w:val="22"/>
            <w:szCs w:val="22"/>
          </w:rPr>
          <w:tab/>
        </w:r>
        <w:r w:rsidRPr="0060575C">
          <w:rPr>
            <w:rStyle w:val="Hyperlink"/>
            <w:noProof/>
            <w:sz w:val="22"/>
            <w:szCs w:val="22"/>
            <w:lang w:bidi="he-IL"/>
          </w:rPr>
          <w:t>Records Retention</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_Toc291507517 \h </w:instrText>
        </w:r>
        <w:r w:rsidRPr="000F3FC8">
          <w:rPr>
            <w:noProof/>
            <w:sz w:val="22"/>
            <w:szCs w:val="22"/>
          </w:rPr>
        </w:r>
        <w:r w:rsidRPr="0060575C">
          <w:rPr>
            <w:noProof/>
            <w:webHidden/>
            <w:sz w:val="22"/>
            <w:szCs w:val="22"/>
          </w:rPr>
          <w:fldChar w:fldCharType="separate"/>
        </w:r>
        <w:r>
          <w:rPr>
            <w:noProof/>
            <w:webHidden/>
            <w:sz w:val="22"/>
            <w:szCs w:val="22"/>
          </w:rPr>
          <w:t>8</w:t>
        </w:r>
        <w:r w:rsidRPr="0060575C">
          <w:rPr>
            <w:noProof/>
            <w:webHidden/>
            <w:sz w:val="22"/>
            <w:szCs w:val="22"/>
          </w:rPr>
          <w:fldChar w:fldCharType="end"/>
        </w:r>
      </w:hyperlink>
    </w:p>
    <w:p w:rsidR="007E4DBB" w:rsidRPr="0060575C" w:rsidRDefault="007E4DBB" w:rsidP="0060575C">
      <w:pPr>
        <w:pStyle w:val="TOC3"/>
        <w:spacing w:before="40" w:after="0"/>
        <w:rPr>
          <w:rFonts w:ascii="Times New Roman" w:hAnsi="Times New Roman"/>
          <w:noProof/>
          <w:sz w:val="22"/>
          <w:szCs w:val="22"/>
        </w:rPr>
      </w:pPr>
      <w:hyperlink w:anchor="_Toc291507518" w:history="1">
        <w:r w:rsidRPr="0060575C">
          <w:rPr>
            <w:rStyle w:val="Hyperlink"/>
            <w:noProof/>
            <w:sz w:val="22"/>
            <w:szCs w:val="22"/>
            <w:lang w:bidi="he-IL"/>
          </w:rPr>
          <w:t>3.9.2</w:t>
        </w:r>
        <w:r w:rsidRPr="0060575C">
          <w:rPr>
            <w:rFonts w:ascii="Times New Roman" w:hAnsi="Times New Roman"/>
            <w:noProof/>
            <w:sz w:val="22"/>
            <w:szCs w:val="22"/>
          </w:rPr>
          <w:tab/>
        </w:r>
        <w:r w:rsidRPr="0060575C">
          <w:rPr>
            <w:rStyle w:val="Hyperlink"/>
            <w:noProof/>
            <w:sz w:val="22"/>
            <w:szCs w:val="22"/>
            <w:lang w:bidi="he-IL"/>
          </w:rPr>
          <w:t>Access to Plans and Records</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_Toc291507518 \h </w:instrText>
        </w:r>
        <w:r w:rsidRPr="000F3FC8">
          <w:rPr>
            <w:noProof/>
            <w:sz w:val="22"/>
            <w:szCs w:val="22"/>
          </w:rPr>
        </w:r>
        <w:r w:rsidRPr="0060575C">
          <w:rPr>
            <w:noProof/>
            <w:webHidden/>
            <w:sz w:val="22"/>
            <w:szCs w:val="22"/>
          </w:rPr>
          <w:fldChar w:fldCharType="separate"/>
        </w:r>
        <w:r>
          <w:rPr>
            <w:noProof/>
            <w:webHidden/>
            <w:sz w:val="22"/>
            <w:szCs w:val="22"/>
          </w:rPr>
          <w:t>8</w:t>
        </w:r>
        <w:r w:rsidRPr="0060575C">
          <w:rPr>
            <w:noProof/>
            <w:webHidden/>
            <w:sz w:val="22"/>
            <w:szCs w:val="22"/>
          </w:rPr>
          <w:fldChar w:fldCharType="end"/>
        </w:r>
      </w:hyperlink>
    </w:p>
    <w:p w:rsidR="007E4DBB" w:rsidRPr="0060575C" w:rsidRDefault="007E4DBB" w:rsidP="0060575C">
      <w:pPr>
        <w:pStyle w:val="TOC3"/>
        <w:spacing w:before="40" w:after="0"/>
        <w:rPr>
          <w:rStyle w:val="Hyperlink"/>
          <w:noProof/>
          <w:sz w:val="22"/>
          <w:szCs w:val="22"/>
        </w:rPr>
      </w:pPr>
      <w:hyperlink w:anchor="_Toc291507519" w:history="1">
        <w:r w:rsidRPr="0060575C">
          <w:rPr>
            <w:rStyle w:val="Hyperlink"/>
            <w:noProof/>
            <w:sz w:val="22"/>
            <w:szCs w:val="22"/>
            <w:lang w:bidi="he-IL"/>
          </w:rPr>
          <w:t>3.9.3</w:t>
        </w:r>
        <w:r w:rsidRPr="0060575C">
          <w:rPr>
            <w:rFonts w:ascii="Times New Roman" w:hAnsi="Times New Roman"/>
            <w:noProof/>
            <w:sz w:val="22"/>
            <w:szCs w:val="22"/>
          </w:rPr>
          <w:tab/>
        </w:r>
        <w:r w:rsidRPr="0060575C">
          <w:rPr>
            <w:rStyle w:val="Hyperlink"/>
            <w:noProof/>
            <w:sz w:val="22"/>
            <w:szCs w:val="22"/>
            <w:lang w:bidi="he-IL"/>
          </w:rPr>
          <w:t>Non-Storm water Discharges</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_Toc291507519 \h </w:instrText>
        </w:r>
        <w:r w:rsidRPr="000F3FC8">
          <w:rPr>
            <w:noProof/>
            <w:sz w:val="22"/>
            <w:szCs w:val="22"/>
          </w:rPr>
        </w:r>
        <w:r w:rsidRPr="0060575C">
          <w:rPr>
            <w:noProof/>
            <w:webHidden/>
            <w:sz w:val="22"/>
            <w:szCs w:val="22"/>
          </w:rPr>
          <w:fldChar w:fldCharType="separate"/>
        </w:r>
        <w:r>
          <w:rPr>
            <w:noProof/>
            <w:webHidden/>
            <w:sz w:val="22"/>
            <w:szCs w:val="22"/>
          </w:rPr>
          <w:t>8</w:t>
        </w:r>
        <w:r w:rsidRPr="0060575C">
          <w:rPr>
            <w:noProof/>
            <w:webHidden/>
            <w:sz w:val="22"/>
            <w:szCs w:val="22"/>
          </w:rPr>
          <w:fldChar w:fldCharType="end"/>
        </w:r>
      </w:hyperlink>
    </w:p>
    <w:p w:rsidR="007E4DBB" w:rsidRPr="0060575C" w:rsidRDefault="007E4DBB" w:rsidP="0060575C">
      <w:pPr>
        <w:spacing w:before="40"/>
        <w:rPr>
          <w:noProof/>
          <w:sz w:val="22"/>
          <w:szCs w:val="22"/>
        </w:rPr>
      </w:pPr>
    </w:p>
    <w:p w:rsidR="007E4DBB" w:rsidRPr="0060575C" w:rsidRDefault="007E4DBB" w:rsidP="0060575C">
      <w:pPr>
        <w:pStyle w:val="TOC1"/>
        <w:tabs>
          <w:tab w:val="left" w:pos="650"/>
          <w:tab w:val="right" w:leader="dot" w:pos="9352"/>
        </w:tabs>
        <w:spacing w:before="40" w:after="0"/>
        <w:rPr>
          <w:rFonts w:ascii="Times New Roman" w:hAnsi="Times New Roman" w:cs="Times New Roman"/>
          <w:caps w:val="0"/>
          <w:sz w:val="22"/>
        </w:rPr>
      </w:pPr>
      <w:hyperlink w:anchor="_Toc291507520" w:history="1">
        <w:r w:rsidRPr="0060575C">
          <w:rPr>
            <w:rStyle w:val="Hyperlink"/>
            <w:sz w:val="22"/>
          </w:rPr>
          <w:t>4.0</w:t>
        </w:r>
        <w:r w:rsidRPr="0060575C">
          <w:rPr>
            <w:rFonts w:ascii="Times New Roman" w:hAnsi="Times New Roman" w:cs="Times New Roman"/>
            <w:caps w:val="0"/>
            <w:sz w:val="22"/>
          </w:rPr>
          <w:tab/>
        </w:r>
        <w:r w:rsidRPr="0060575C">
          <w:rPr>
            <w:rStyle w:val="Hyperlink"/>
            <w:sz w:val="22"/>
          </w:rPr>
          <w:t>Plan compliance</w:t>
        </w:r>
        <w:r w:rsidRPr="0060575C">
          <w:rPr>
            <w:webHidden/>
            <w:sz w:val="22"/>
          </w:rPr>
          <w:tab/>
        </w:r>
        <w:r w:rsidRPr="0060575C">
          <w:rPr>
            <w:webHidden/>
            <w:sz w:val="22"/>
          </w:rPr>
          <w:fldChar w:fldCharType="begin"/>
        </w:r>
        <w:r w:rsidRPr="0060575C">
          <w:rPr>
            <w:webHidden/>
            <w:sz w:val="22"/>
          </w:rPr>
          <w:instrText xml:space="preserve"> PAGEREF _Toc291507520 \h </w:instrText>
        </w:r>
        <w:r w:rsidRPr="000F3FC8">
          <w:rPr>
            <w:sz w:val="22"/>
          </w:rPr>
        </w:r>
        <w:r w:rsidRPr="0060575C">
          <w:rPr>
            <w:webHidden/>
            <w:sz w:val="22"/>
          </w:rPr>
          <w:fldChar w:fldCharType="separate"/>
        </w:r>
        <w:r>
          <w:rPr>
            <w:webHidden/>
            <w:sz w:val="22"/>
          </w:rPr>
          <w:t>9</w:t>
        </w:r>
        <w:r w:rsidRPr="0060575C">
          <w:rPr>
            <w:webHidden/>
            <w:sz w:val="22"/>
          </w:rPr>
          <w:fldChar w:fldCharType="end"/>
        </w:r>
      </w:hyperlink>
    </w:p>
    <w:p w:rsidR="007E4DBB" w:rsidRPr="0060575C" w:rsidRDefault="007E4DBB" w:rsidP="0060575C">
      <w:pPr>
        <w:pStyle w:val="TOC2"/>
        <w:spacing w:before="40" w:after="0"/>
        <w:rPr>
          <w:rFonts w:ascii="Times New Roman" w:hAnsi="Times New Roman"/>
          <w:noProof/>
          <w:sz w:val="22"/>
          <w:szCs w:val="22"/>
        </w:rPr>
      </w:pPr>
      <w:hyperlink w:anchor="_Toc291507521" w:history="1">
        <w:r w:rsidRPr="0060575C">
          <w:rPr>
            <w:rStyle w:val="Hyperlink"/>
            <w:noProof/>
            <w:sz w:val="22"/>
            <w:szCs w:val="22"/>
          </w:rPr>
          <w:t>4.1</w:t>
        </w:r>
        <w:r w:rsidRPr="0060575C">
          <w:rPr>
            <w:rFonts w:ascii="Times New Roman" w:hAnsi="Times New Roman"/>
            <w:noProof/>
            <w:sz w:val="22"/>
            <w:szCs w:val="22"/>
          </w:rPr>
          <w:tab/>
        </w:r>
        <w:r w:rsidRPr="0060575C">
          <w:rPr>
            <w:rStyle w:val="Hyperlink"/>
            <w:noProof/>
            <w:sz w:val="22"/>
            <w:szCs w:val="22"/>
          </w:rPr>
          <w:t>Comprehensive Site Compliance Evaluation</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_Toc291507521 \h </w:instrText>
        </w:r>
        <w:r w:rsidRPr="000F3FC8">
          <w:rPr>
            <w:noProof/>
            <w:sz w:val="22"/>
            <w:szCs w:val="22"/>
          </w:rPr>
        </w:r>
        <w:r w:rsidRPr="0060575C">
          <w:rPr>
            <w:noProof/>
            <w:webHidden/>
            <w:sz w:val="22"/>
            <w:szCs w:val="22"/>
          </w:rPr>
          <w:fldChar w:fldCharType="separate"/>
        </w:r>
        <w:r>
          <w:rPr>
            <w:noProof/>
            <w:webHidden/>
            <w:sz w:val="22"/>
            <w:szCs w:val="22"/>
          </w:rPr>
          <w:t>9</w:t>
        </w:r>
        <w:r w:rsidRPr="0060575C">
          <w:rPr>
            <w:noProof/>
            <w:webHidden/>
            <w:sz w:val="22"/>
            <w:szCs w:val="22"/>
          </w:rPr>
          <w:fldChar w:fldCharType="end"/>
        </w:r>
      </w:hyperlink>
    </w:p>
    <w:p w:rsidR="007E4DBB" w:rsidRPr="0060575C" w:rsidRDefault="007E4DBB" w:rsidP="0060575C">
      <w:pPr>
        <w:pStyle w:val="TOC2"/>
        <w:spacing w:before="40" w:after="0"/>
        <w:rPr>
          <w:rFonts w:ascii="Times New Roman" w:hAnsi="Times New Roman"/>
          <w:noProof/>
          <w:sz w:val="22"/>
          <w:szCs w:val="22"/>
        </w:rPr>
      </w:pPr>
      <w:hyperlink w:anchor="_Toc291507522" w:history="1">
        <w:r w:rsidRPr="0060575C">
          <w:rPr>
            <w:rStyle w:val="Hyperlink"/>
            <w:noProof/>
            <w:sz w:val="22"/>
            <w:szCs w:val="22"/>
          </w:rPr>
          <w:t>4.2</w:t>
        </w:r>
        <w:r w:rsidRPr="0060575C">
          <w:rPr>
            <w:rFonts w:ascii="Times New Roman" w:hAnsi="Times New Roman"/>
            <w:noProof/>
            <w:sz w:val="22"/>
            <w:szCs w:val="22"/>
          </w:rPr>
          <w:tab/>
        </w:r>
        <w:r w:rsidRPr="0060575C">
          <w:rPr>
            <w:rStyle w:val="Hyperlink"/>
            <w:noProof/>
            <w:sz w:val="22"/>
            <w:szCs w:val="22"/>
          </w:rPr>
          <w:t>Consistency with Other Plans</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_Toc291507522 \h </w:instrText>
        </w:r>
        <w:r w:rsidRPr="000F3FC8">
          <w:rPr>
            <w:noProof/>
            <w:sz w:val="22"/>
            <w:szCs w:val="22"/>
          </w:rPr>
        </w:r>
        <w:r w:rsidRPr="0060575C">
          <w:rPr>
            <w:noProof/>
            <w:webHidden/>
            <w:sz w:val="22"/>
            <w:szCs w:val="22"/>
          </w:rPr>
          <w:fldChar w:fldCharType="separate"/>
        </w:r>
        <w:r>
          <w:rPr>
            <w:noProof/>
            <w:webHidden/>
            <w:sz w:val="22"/>
            <w:szCs w:val="22"/>
          </w:rPr>
          <w:t>9</w:t>
        </w:r>
        <w:r w:rsidRPr="0060575C">
          <w:rPr>
            <w:noProof/>
            <w:webHidden/>
            <w:sz w:val="22"/>
            <w:szCs w:val="22"/>
          </w:rPr>
          <w:fldChar w:fldCharType="end"/>
        </w:r>
      </w:hyperlink>
    </w:p>
    <w:p w:rsidR="007E4DBB" w:rsidRPr="0060575C" w:rsidRDefault="007E4DBB" w:rsidP="0060575C">
      <w:pPr>
        <w:pStyle w:val="TOC2"/>
        <w:spacing w:before="40" w:after="0"/>
        <w:rPr>
          <w:rFonts w:ascii="Times New Roman" w:hAnsi="Times New Roman"/>
          <w:noProof/>
          <w:sz w:val="22"/>
          <w:szCs w:val="22"/>
        </w:rPr>
      </w:pPr>
      <w:hyperlink w:anchor="_Toc291507523" w:history="1">
        <w:r w:rsidRPr="0060575C">
          <w:rPr>
            <w:rStyle w:val="Hyperlink"/>
            <w:noProof/>
            <w:sz w:val="22"/>
            <w:szCs w:val="22"/>
          </w:rPr>
          <w:t>4.3</w:t>
        </w:r>
        <w:r w:rsidRPr="0060575C">
          <w:rPr>
            <w:rFonts w:ascii="Times New Roman" w:hAnsi="Times New Roman"/>
            <w:noProof/>
            <w:sz w:val="22"/>
            <w:szCs w:val="22"/>
          </w:rPr>
          <w:tab/>
        </w:r>
        <w:r w:rsidRPr="0060575C">
          <w:rPr>
            <w:rStyle w:val="Hyperlink"/>
            <w:noProof/>
            <w:sz w:val="22"/>
            <w:szCs w:val="22"/>
          </w:rPr>
          <w:t>Additional Requirements for “Section 313 Water Priority Chemicals”</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_Toc291507523 \h </w:instrText>
        </w:r>
        <w:r w:rsidRPr="000F3FC8">
          <w:rPr>
            <w:noProof/>
            <w:sz w:val="22"/>
            <w:szCs w:val="22"/>
          </w:rPr>
        </w:r>
        <w:r w:rsidRPr="0060575C">
          <w:rPr>
            <w:noProof/>
            <w:webHidden/>
            <w:sz w:val="22"/>
            <w:szCs w:val="22"/>
          </w:rPr>
          <w:fldChar w:fldCharType="separate"/>
        </w:r>
        <w:r>
          <w:rPr>
            <w:noProof/>
            <w:webHidden/>
            <w:sz w:val="22"/>
            <w:szCs w:val="22"/>
          </w:rPr>
          <w:t>9</w:t>
        </w:r>
        <w:r w:rsidRPr="0060575C">
          <w:rPr>
            <w:noProof/>
            <w:webHidden/>
            <w:sz w:val="22"/>
            <w:szCs w:val="22"/>
          </w:rPr>
          <w:fldChar w:fldCharType="end"/>
        </w:r>
      </w:hyperlink>
    </w:p>
    <w:p w:rsidR="007E4DBB" w:rsidRPr="0060575C" w:rsidRDefault="007E4DBB" w:rsidP="0060575C">
      <w:pPr>
        <w:pStyle w:val="TOC2"/>
        <w:spacing w:before="40" w:after="0"/>
        <w:rPr>
          <w:rStyle w:val="Hyperlink"/>
          <w:noProof/>
          <w:sz w:val="22"/>
          <w:szCs w:val="22"/>
        </w:rPr>
      </w:pPr>
      <w:hyperlink w:anchor="_Toc291507524" w:history="1">
        <w:r w:rsidRPr="0060575C">
          <w:rPr>
            <w:rStyle w:val="Hyperlink"/>
            <w:noProof/>
            <w:sz w:val="22"/>
            <w:szCs w:val="22"/>
            <w:lang w:bidi="he-IL"/>
          </w:rPr>
          <w:t>4.4</w:t>
        </w:r>
        <w:r w:rsidRPr="0060575C">
          <w:rPr>
            <w:rFonts w:ascii="Times New Roman" w:hAnsi="Times New Roman"/>
            <w:noProof/>
            <w:sz w:val="22"/>
            <w:szCs w:val="22"/>
          </w:rPr>
          <w:tab/>
        </w:r>
        <w:r w:rsidRPr="0060575C">
          <w:rPr>
            <w:rStyle w:val="Hyperlink"/>
            <w:noProof/>
            <w:sz w:val="22"/>
            <w:szCs w:val="22"/>
            <w:lang w:bidi="he-IL"/>
          </w:rPr>
          <w:t>Additional Requirements for Discharges to MS4s</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_Toc291507524 \h </w:instrText>
        </w:r>
        <w:r w:rsidRPr="000F3FC8">
          <w:rPr>
            <w:noProof/>
            <w:sz w:val="22"/>
            <w:szCs w:val="22"/>
          </w:rPr>
        </w:r>
        <w:r w:rsidRPr="0060575C">
          <w:rPr>
            <w:noProof/>
            <w:webHidden/>
            <w:sz w:val="22"/>
            <w:szCs w:val="22"/>
          </w:rPr>
          <w:fldChar w:fldCharType="separate"/>
        </w:r>
        <w:r>
          <w:rPr>
            <w:noProof/>
            <w:webHidden/>
            <w:sz w:val="22"/>
            <w:szCs w:val="22"/>
          </w:rPr>
          <w:t>9</w:t>
        </w:r>
        <w:r w:rsidRPr="0060575C">
          <w:rPr>
            <w:noProof/>
            <w:webHidden/>
            <w:sz w:val="22"/>
            <w:szCs w:val="22"/>
          </w:rPr>
          <w:fldChar w:fldCharType="end"/>
        </w:r>
      </w:hyperlink>
    </w:p>
    <w:p w:rsidR="007E4DBB" w:rsidRPr="0060575C" w:rsidRDefault="007E4DBB" w:rsidP="0060575C">
      <w:pPr>
        <w:spacing w:before="40"/>
        <w:rPr>
          <w:noProof/>
          <w:sz w:val="22"/>
          <w:szCs w:val="22"/>
        </w:rPr>
      </w:pPr>
    </w:p>
    <w:p w:rsidR="007E4DBB" w:rsidRPr="0060575C" w:rsidRDefault="007E4DBB" w:rsidP="0060575C">
      <w:pPr>
        <w:pStyle w:val="TOC1"/>
        <w:tabs>
          <w:tab w:val="left" w:pos="650"/>
          <w:tab w:val="right" w:leader="dot" w:pos="9352"/>
        </w:tabs>
        <w:spacing w:before="40" w:after="0"/>
        <w:rPr>
          <w:rFonts w:ascii="Times New Roman" w:hAnsi="Times New Roman" w:cs="Times New Roman"/>
          <w:caps w:val="0"/>
          <w:sz w:val="22"/>
        </w:rPr>
      </w:pPr>
      <w:hyperlink w:anchor="_Toc291507525" w:history="1">
        <w:r w:rsidRPr="0060575C">
          <w:rPr>
            <w:rStyle w:val="Hyperlink"/>
            <w:sz w:val="22"/>
          </w:rPr>
          <w:t>5.0</w:t>
        </w:r>
        <w:r w:rsidRPr="0060575C">
          <w:rPr>
            <w:rFonts w:ascii="Times New Roman" w:hAnsi="Times New Roman" w:cs="Times New Roman"/>
            <w:caps w:val="0"/>
            <w:sz w:val="22"/>
          </w:rPr>
          <w:tab/>
        </w:r>
        <w:r w:rsidRPr="0060575C">
          <w:rPr>
            <w:rStyle w:val="Hyperlink"/>
            <w:sz w:val="22"/>
          </w:rPr>
          <w:t>STORM WATER QUALITY MONITORING</w:t>
        </w:r>
        <w:r w:rsidRPr="0060575C">
          <w:rPr>
            <w:webHidden/>
            <w:sz w:val="22"/>
          </w:rPr>
          <w:tab/>
        </w:r>
        <w:r w:rsidRPr="0060575C">
          <w:rPr>
            <w:webHidden/>
            <w:sz w:val="22"/>
          </w:rPr>
          <w:fldChar w:fldCharType="begin"/>
        </w:r>
        <w:r w:rsidRPr="0060575C">
          <w:rPr>
            <w:webHidden/>
            <w:sz w:val="22"/>
          </w:rPr>
          <w:instrText xml:space="preserve"> PAGEREF _Toc291507525 \h </w:instrText>
        </w:r>
        <w:r w:rsidRPr="000F3FC8">
          <w:rPr>
            <w:sz w:val="22"/>
          </w:rPr>
        </w:r>
        <w:r w:rsidRPr="0060575C">
          <w:rPr>
            <w:webHidden/>
            <w:sz w:val="22"/>
          </w:rPr>
          <w:fldChar w:fldCharType="separate"/>
        </w:r>
        <w:r>
          <w:rPr>
            <w:webHidden/>
            <w:sz w:val="22"/>
          </w:rPr>
          <w:t>10</w:t>
        </w:r>
        <w:r w:rsidRPr="0060575C">
          <w:rPr>
            <w:webHidden/>
            <w:sz w:val="22"/>
          </w:rPr>
          <w:fldChar w:fldCharType="end"/>
        </w:r>
      </w:hyperlink>
    </w:p>
    <w:p w:rsidR="007E4DBB" w:rsidRPr="0060575C" w:rsidRDefault="007E4DBB" w:rsidP="0060575C">
      <w:pPr>
        <w:pStyle w:val="TOC2"/>
        <w:spacing w:before="40" w:after="0"/>
        <w:rPr>
          <w:rFonts w:ascii="Times New Roman" w:hAnsi="Times New Roman"/>
          <w:noProof/>
          <w:sz w:val="22"/>
          <w:szCs w:val="22"/>
        </w:rPr>
      </w:pPr>
      <w:hyperlink w:anchor="_Toc291507526" w:history="1">
        <w:r w:rsidRPr="0060575C">
          <w:rPr>
            <w:rStyle w:val="Hyperlink"/>
            <w:noProof/>
            <w:sz w:val="22"/>
            <w:szCs w:val="22"/>
          </w:rPr>
          <w:t>5.1</w:t>
        </w:r>
        <w:r w:rsidRPr="0060575C">
          <w:rPr>
            <w:rFonts w:ascii="Times New Roman" w:hAnsi="Times New Roman"/>
            <w:noProof/>
            <w:sz w:val="22"/>
            <w:szCs w:val="22"/>
          </w:rPr>
          <w:tab/>
        </w:r>
        <w:r w:rsidRPr="0060575C">
          <w:rPr>
            <w:rStyle w:val="Hyperlink"/>
            <w:noProof/>
            <w:sz w:val="22"/>
            <w:szCs w:val="22"/>
          </w:rPr>
          <w:t>Sample Analyses</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_Toc291507526 \h </w:instrText>
        </w:r>
        <w:r w:rsidRPr="000F3FC8">
          <w:rPr>
            <w:noProof/>
            <w:sz w:val="22"/>
            <w:szCs w:val="22"/>
          </w:rPr>
        </w:r>
        <w:r w:rsidRPr="0060575C">
          <w:rPr>
            <w:noProof/>
            <w:webHidden/>
            <w:sz w:val="22"/>
            <w:szCs w:val="22"/>
          </w:rPr>
          <w:fldChar w:fldCharType="separate"/>
        </w:r>
        <w:r>
          <w:rPr>
            <w:noProof/>
            <w:webHidden/>
            <w:sz w:val="22"/>
            <w:szCs w:val="22"/>
          </w:rPr>
          <w:t>10</w:t>
        </w:r>
        <w:r w:rsidRPr="0060575C">
          <w:rPr>
            <w:noProof/>
            <w:webHidden/>
            <w:sz w:val="22"/>
            <w:szCs w:val="22"/>
          </w:rPr>
          <w:fldChar w:fldCharType="end"/>
        </w:r>
      </w:hyperlink>
    </w:p>
    <w:p w:rsidR="007E4DBB" w:rsidRPr="0060575C" w:rsidRDefault="007E4DBB" w:rsidP="0060575C">
      <w:pPr>
        <w:pStyle w:val="TOC2"/>
        <w:spacing w:before="40" w:after="0"/>
        <w:rPr>
          <w:rFonts w:ascii="Times New Roman" w:hAnsi="Times New Roman"/>
          <w:noProof/>
          <w:sz w:val="22"/>
          <w:szCs w:val="22"/>
        </w:rPr>
      </w:pPr>
      <w:hyperlink w:anchor="_Toc291507527" w:history="1">
        <w:r w:rsidRPr="0060575C">
          <w:rPr>
            <w:rStyle w:val="Hyperlink"/>
            <w:noProof/>
            <w:sz w:val="22"/>
            <w:szCs w:val="22"/>
          </w:rPr>
          <w:t>5.2</w:t>
        </w:r>
        <w:r w:rsidRPr="0060575C">
          <w:rPr>
            <w:rFonts w:ascii="Times New Roman" w:hAnsi="Times New Roman"/>
            <w:noProof/>
            <w:sz w:val="22"/>
            <w:szCs w:val="22"/>
          </w:rPr>
          <w:tab/>
        </w:r>
        <w:r w:rsidRPr="0060575C">
          <w:rPr>
            <w:rStyle w:val="Hyperlink"/>
            <w:noProof/>
            <w:sz w:val="22"/>
            <w:szCs w:val="22"/>
          </w:rPr>
          <w:t>Storm Water Drainage and Sample Locations</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_Toc291507527 \h </w:instrText>
        </w:r>
        <w:r w:rsidRPr="000F3FC8">
          <w:rPr>
            <w:noProof/>
            <w:sz w:val="22"/>
            <w:szCs w:val="22"/>
          </w:rPr>
        </w:r>
        <w:r w:rsidRPr="0060575C">
          <w:rPr>
            <w:noProof/>
            <w:webHidden/>
            <w:sz w:val="22"/>
            <w:szCs w:val="22"/>
          </w:rPr>
          <w:fldChar w:fldCharType="separate"/>
        </w:r>
        <w:r>
          <w:rPr>
            <w:noProof/>
            <w:webHidden/>
            <w:sz w:val="22"/>
            <w:szCs w:val="22"/>
          </w:rPr>
          <w:t>10</w:t>
        </w:r>
        <w:r w:rsidRPr="0060575C">
          <w:rPr>
            <w:noProof/>
            <w:webHidden/>
            <w:sz w:val="22"/>
            <w:szCs w:val="22"/>
          </w:rPr>
          <w:fldChar w:fldCharType="end"/>
        </w:r>
      </w:hyperlink>
    </w:p>
    <w:p w:rsidR="007E4DBB" w:rsidRPr="0060575C" w:rsidRDefault="007E4DBB" w:rsidP="0060575C">
      <w:pPr>
        <w:pStyle w:val="TOC3"/>
        <w:spacing w:before="40" w:after="0"/>
        <w:rPr>
          <w:rFonts w:ascii="Times New Roman" w:hAnsi="Times New Roman"/>
          <w:noProof/>
          <w:sz w:val="22"/>
          <w:szCs w:val="22"/>
        </w:rPr>
      </w:pPr>
      <w:hyperlink w:anchor="_Toc291507528" w:history="1">
        <w:r w:rsidRPr="0060575C">
          <w:rPr>
            <w:rStyle w:val="Hyperlink"/>
            <w:noProof/>
            <w:sz w:val="22"/>
            <w:szCs w:val="22"/>
            <w:lang w:bidi="he-IL"/>
          </w:rPr>
          <w:t>5.2.1</w:t>
        </w:r>
        <w:r w:rsidRPr="0060575C">
          <w:rPr>
            <w:rFonts w:ascii="Times New Roman" w:hAnsi="Times New Roman"/>
            <w:noProof/>
            <w:sz w:val="22"/>
            <w:szCs w:val="22"/>
          </w:rPr>
          <w:tab/>
        </w:r>
        <w:r w:rsidRPr="0060575C">
          <w:rPr>
            <w:rStyle w:val="Hyperlink"/>
            <w:noProof/>
            <w:sz w:val="22"/>
            <w:szCs w:val="22"/>
            <w:lang w:bidi="he-IL"/>
          </w:rPr>
          <w:t>Drainage Areas</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_Toc291507528 \h </w:instrText>
        </w:r>
        <w:r w:rsidRPr="000F3FC8">
          <w:rPr>
            <w:noProof/>
            <w:sz w:val="22"/>
            <w:szCs w:val="22"/>
          </w:rPr>
        </w:r>
        <w:r w:rsidRPr="0060575C">
          <w:rPr>
            <w:noProof/>
            <w:webHidden/>
            <w:sz w:val="22"/>
            <w:szCs w:val="22"/>
          </w:rPr>
          <w:fldChar w:fldCharType="separate"/>
        </w:r>
        <w:r>
          <w:rPr>
            <w:noProof/>
            <w:webHidden/>
            <w:sz w:val="22"/>
            <w:szCs w:val="22"/>
          </w:rPr>
          <w:t>10</w:t>
        </w:r>
        <w:r w:rsidRPr="0060575C">
          <w:rPr>
            <w:noProof/>
            <w:webHidden/>
            <w:sz w:val="22"/>
            <w:szCs w:val="22"/>
          </w:rPr>
          <w:fldChar w:fldCharType="end"/>
        </w:r>
      </w:hyperlink>
    </w:p>
    <w:p w:rsidR="007E4DBB" w:rsidRPr="0060575C" w:rsidRDefault="007E4DBB" w:rsidP="0060575C">
      <w:pPr>
        <w:pStyle w:val="TOC3"/>
        <w:spacing w:before="40" w:after="0"/>
        <w:rPr>
          <w:rFonts w:ascii="Times New Roman" w:hAnsi="Times New Roman"/>
          <w:noProof/>
          <w:sz w:val="22"/>
          <w:szCs w:val="22"/>
        </w:rPr>
      </w:pPr>
      <w:hyperlink w:anchor="_Toc291507529" w:history="1">
        <w:r w:rsidRPr="0060575C">
          <w:rPr>
            <w:rStyle w:val="Hyperlink"/>
            <w:noProof/>
            <w:sz w:val="22"/>
            <w:szCs w:val="22"/>
            <w:lang w:bidi="he-IL"/>
          </w:rPr>
          <w:t>5.2.2</w:t>
        </w:r>
        <w:r w:rsidRPr="0060575C">
          <w:rPr>
            <w:rFonts w:ascii="Times New Roman" w:hAnsi="Times New Roman"/>
            <w:noProof/>
            <w:sz w:val="22"/>
            <w:szCs w:val="22"/>
          </w:rPr>
          <w:tab/>
        </w:r>
        <w:r w:rsidRPr="0060575C">
          <w:rPr>
            <w:rStyle w:val="Hyperlink"/>
            <w:noProof/>
            <w:sz w:val="22"/>
            <w:szCs w:val="22"/>
            <w:lang w:bidi="he-IL"/>
          </w:rPr>
          <w:t>Discharge Locations</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_Toc291507529 \h </w:instrText>
        </w:r>
        <w:r w:rsidRPr="000F3FC8">
          <w:rPr>
            <w:noProof/>
            <w:sz w:val="22"/>
            <w:szCs w:val="22"/>
          </w:rPr>
        </w:r>
        <w:r w:rsidRPr="0060575C">
          <w:rPr>
            <w:noProof/>
            <w:webHidden/>
            <w:sz w:val="22"/>
            <w:szCs w:val="22"/>
          </w:rPr>
          <w:fldChar w:fldCharType="separate"/>
        </w:r>
        <w:r>
          <w:rPr>
            <w:noProof/>
            <w:webHidden/>
            <w:sz w:val="22"/>
            <w:szCs w:val="22"/>
          </w:rPr>
          <w:t>11</w:t>
        </w:r>
        <w:r w:rsidRPr="0060575C">
          <w:rPr>
            <w:noProof/>
            <w:webHidden/>
            <w:sz w:val="22"/>
            <w:szCs w:val="22"/>
          </w:rPr>
          <w:fldChar w:fldCharType="end"/>
        </w:r>
      </w:hyperlink>
    </w:p>
    <w:p w:rsidR="007E4DBB" w:rsidRPr="0060575C" w:rsidRDefault="007E4DBB" w:rsidP="0060575C">
      <w:pPr>
        <w:pStyle w:val="TOC3"/>
        <w:spacing w:before="40" w:after="0"/>
        <w:rPr>
          <w:rFonts w:ascii="Times New Roman" w:hAnsi="Times New Roman"/>
          <w:noProof/>
          <w:sz w:val="22"/>
          <w:szCs w:val="22"/>
        </w:rPr>
      </w:pPr>
      <w:hyperlink w:anchor="_Toc291507530" w:history="1">
        <w:r w:rsidRPr="0060575C">
          <w:rPr>
            <w:rStyle w:val="Hyperlink"/>
            <w:noProof/>
            <w:sz w:val="22"/>
            <w:szCs w:val="22"/>
            <w:lang w:bidi="he-IL"/>
          </w:rPr>
          <w:t>5.2.3</w:t>
        </w:r>
        <w:r w:rsidRPr="0060575C">
          <w:rPr>
            <w:rFonts w:ascii="Times New Roman" w:hAnsi="Times New Roman"/>
            <w:noProof/>
            <w:sz w:val="22"/>
            <w:szCs w:val="22"/>
          </w:rPr>
          <w:tab/>
        </w:r>
        <w:r w:rsidRPr="0060575C">
          <w:rPr>
            <w:rStyle w:val="Hyperlink"/>
            <w:noProof/>
            <w:sz w:val="22"/>
            <w:szCs w:val="22"/>
            <w:lang w:bidi="he-IL"/>
          </w:rPr>
          <w:t>Sample Locations</w:t>
        </w:r>
        <w:r w:rsidRPr="0060575C">
          <w:rPr>
            <w:noProof/>
            <w:webHidden/>
            <w:sz w:val="22"/>
            <w:szCs w:val="22"/>
          </w:rPr>
          <w:tab/>
        </w:r>
        <w:r w:rsidRPr="0060575C">
          <w:rPr>
            <w:noProof/>
            <w:webHidden/>
            <w:sz w:val="22"/>
            <w:szCs w:val="22"/>
          </w:rPr>
          <w:fldChar w:fldCharType="begin"/>
        </w:r>
        <w:r w:rsidRPr="0060575C">
          <w:rPr>
            <w:noProof/>
            <w:webHidden/>
            <w:sz w:val="22"/>
            <w:szCs w:val="22"/>
          </w:rPr>
          <w:instrText xml:space="preserve"> PAGEREF _Toc291507530 \h </w:instrText>
        </w:r>
        <w:r w:rsidRPr="000F3FC8">
          <w:rPr>
            <w:noProof/>
            <w:sz w:val="22"/>
            <w:szCs w:val="22"/>
          </w:rPr>
        </w:r>
        <w:r w:rsidRPr="0060575C">
          <w:rPr>
            <w:noProof/>
            <w:webHidden/>
            <w:sz w:val="22"/>
            <w:szCs w:val="22"/>
          </w:rPr>
          <w:fldChar w:fldCharType="separate"/>
        </w:r>
        <w:r>
          <w:rPr>
            <w:noProof/>
            <w:webHidden/>
            <w:sz w:val="22"/>
            <w:szCs w:val="22"/>
          </w:rPr>
          <w:t>11</w:t>
        </w:r>
        <w:r w:rsidRPr="0060575C">
          <w:rPr>
            <w:noProof/>
            <w:webHidden/>
            <w:sz w:val="22"/>
            <w:szCs w:val="22"/>
          </w:rPr>
          <w:fldChar w:fldCharType="end"/>
        </w:r>
      </w:hyperlink>
    </w:p>
    <w:p w:rsidR="007E4DBB" w:rsidRPr="0060575C" w:rsidRDefault="007E4DBB" w:rsidP="0060575C">
      <w:pPr>
        <w:tabs>
          <w:tab w:val="right" w:leader="dot" w:pos="9360"/>
        </w:tabs>
        <w:rPr>
          <w:caps/>
          <w:sz w:val="22"/>
          <w:szCs w:val="22"/>
        </w:rPr>
      </w:pPr>
      <w:r w:rsidRPr="0060575C">
        <w:rPr>
          <w:caps/>
          <w:sz w:val="22"/>
        </w:rPr>
        <w:fldChar w:fldCharType="end"/>
      </w:r>
    </w:p>
    <w:p w:rsidR="007E4DBB" w:rsidRDefault="007E4DBB" w:rsidP="00FA1EF9">
      <w:pPr>
        <w:tabs>
          <w:tab w:val="right" w:leader="dot" w:pos="9360"/>
        </w:tabs>
        <w:spacing w:after="120"/>
        <w:rPr>
          <w:rFonts w:cs="Arial"/>
          <w:b/>
          <w:color w:val="000000"/>
          <w:sz w:val="22"/>
          <w:szCs w:val="22"/>
        </w:rPr>
      </w:pPr>
    </w:p>
    <w:p w:rsidR="007E4DBB" w:rsidRDefault="007E4DBB" w:rsidP="00FA1EF9">
      <w:pPr>
        <w:tabs>
          <w:tab w:val="right" w:leader="dot" w:pos="9360"/>
        </w:tabs>
        <w:spacing w:after="120"/>
        <w:rPr>
          <w:rFonts w:cs="Arial"/>
          <w:b/>
          <w:color w:val="000000"/>
          <w:sz w:val="22"/>
          <w:szCs w:val="22"/>
        </w:rPr>
      </w:pPr>
    </w:p>
    <w:p w:rsidR="007E4DBB" w:rsidRPr="00990A98" w:rsidRDefault="007E4DBB" w:rsidP="007F0E72">
      <w:pPr>
        <w:tabs>
          <w:tab w:val="right" w:leader="dot" w:pos="9360"/>
        </w:tabs>
        <w:jc w:val="center"/>
        <w:rPr>
          <w:rFonts w:cs="Arial"/>
          <w:b/>
          <w:color w:val="000000"/>
          <w:sz w:val="22"/>
          <w:szCs w:val="22"/>
        </w:rPr>
      </w:pPr>
      <w:r w:rsidRPr="00990A98">
        <w:rPr>
          <w:rFonts w:cs="Arial"/>
          <w:b/>
          <w:color w:val="000000"/>
          <w:sz w:val="22"/>
          <w:szCs w:val="22"/>
        </w:rPr>
        <w:t>List of Tables</w:t>
      </w:r>
    </w:p>
    <w:p w:rsidR="007E4DBB" w:rsidRDefault="007E4DBB" w:rsidP="0060575C">
      <w:pPr>
        <w:tabs>
          <w:tab w:val="left" w:pos="1440"/>
        </w:tabs>
        <w:rPr>
          <w:rFonts w:cs="Arial"/>
          <w:sz w:val="22"/>
          <w:szCs w:val="22"/>
        </w:rPr>
      </w:pPr>
    </w:p>
    <w:p w:rsidR="007E4DBB" w:rsidRPr="00990A98" w:rsidRDefault="007E4DBB" w:rsidP="0060575C">
      <w:pPr>
        <w:tabs>
          <w:tab w:val="left" w:pos="1440"/>
        </w:tabs>
        <w:rPr>
          <w:rFonts w:cs="Arial"/>
          <w:sz w:val="22"/>
          <w:szCs w:val="22"/>
        </w:rPr>
      </w:pPr>
      <w:r w:rsidRPr="00990A98">
        <w:rPr>
          <w:rFonts w:cs="Arial"/>
          <w:sz w:val="22"/>
          <w:szCs w:val="22"/>
        </w:rPr>
        <w:t>Table 1</w:t>
      </w:r>
      <w:r w:rsidRPr="00990A98">
        <w:rPr>
          <w:rFonts w:cs="Arial"/>
          <w:sz w:val="22"/>
          <w:szCs w:val="22"/>
        </w:rPr>
        <w:tab/>
        <w:t>Pollution Prevention Team Members</w:t>
      </w:r>
    </w:p>
    <w:p w:rsidR="007E4DBB" w:rsidRPr="00990A98" w:rsidRDefault="007E4DBB" w:rsidP="0060575C">
      <w:pPr>
        <w:tabs>
          <w:tab w:val="left" w:pos="1440"/>
        </w:tabs>
        <w:rPr>
          <w:rFonts w:cs="Arial"/>
          <w:sz w:val="22"/>
          <w:szCs w:val="22"/>
        </w:rPr>
      </w:pPr>
      <w:r w:rsidRPr="00990A98">
        <w:rPr>
          <w:rFonts w:cs="Arial"/>
          <w:sz w:val="22"/>
          <w:szCs w:val="22"/>
        </w:rPr>
        <w:t>Table 2</w:t>
      </w:r>
      <w:r w:rsidRPr="00990A98">
        <w:rPr>
          <w:rFonts w:cs="Arial"/>
          <w:sz w:val="22"/>
          <w:szCs w:val="22"/>
        </w:rPr>
        <w:tab/>
        <w:t>Regulatory and Emergency Contacts</w:t>
      </w:r>
    </w:p>
    <w:p w:rsidR="007E4DBB" w:rsidRPr="00990A98" w:rsidRDefault="007E4DBB" w:rsidP="0060575C">
      <w:pPr>
        <w:tabs>
          <w:tab w:val="left" w:pos="1440"/>
        </w:tabs>
        <w:rPr>
          <w:rFonts w:cs="Arial"/>
          <w:sz w:val="22"/>
          <w:szCs w:val="22"/>
        </w:rPr>
      </w:pPr>
    </w:p>
    <w:p w:rsidR="007E4DBB" w:rsidRDefault="007E4DBB" w:rsidP="007F0E72">
      <w:pPr>
        <w:jc w:val="center"/>
        <w:rPr>
          <w:rFonts w:cs="Arial"/>
          <w:b/>
          <w:color w:val="000000"/>
          <w:sz w:val="22"/>
          <w:szCs w:val="22"/>
        </w:rPr>
      </w:pPr>
    </w:p>
    <w:p w:rsidR="007E4DBB" w:rsidRDefault="007E4DBB" w:rsidP="007F0E72">
      <w:pPr>
        <w:jc w:val="center"/>
        <w:rPr>
          <w:rFonts w:cs="Arial"/>
          <w:b/>
          <w:color w:val="000000"/>
          <w:sz w:val="22"/>
          <w:szCs w:val="22"/>
        </w:rPr>
      </w:pPr>
    </w:p>
    <w:p w:rsidR="007E4DBB" w:rsidRPr="00990A98" w:rsidRDefault="007E4DBB" w:rsidP="007F0E72">
      <w:pPr>
        <w:jc w:val="center"/>
        <w:rPr>
          <w:rFonts w:cs="Arial"/>
          <w:b/>
          <w:color w:val="000000"/>
          <w:sz w:val="22"/>
          <w:szCs w:val="22"/>
        </w:rPr>
      </w:pPr>
      <w:r w:rsidRPr="00990A98">
        <w:rPr>
          <w:rFonts w:cs="Arial"/>
          <w:b/>
          <w:color w:val="000000"/>
          <w:sz w:val="22"/>
          <w:szCs w:val="22"/>
        </w:rPr>
        <w:t>List of Figures</w:t>
      </w:r>
    </w:p>
    <w:p w:rsidR="007E4DBB" w:rsidRPr="00990A98" w:rsidRDefault="007E4DBB" w:rsidP="0060575C">
      <w:pPr>
        <w:rPr>
          <w:rFonts w:cs="Arial"/>
          <w:b/>
          <w:color w:val="000000"/>
          <w:sz w:val="22"/>
          <w:szCs w:val="22"/>
        </w:rPr>
      </w:pPr>
    </w:p>
    <w:p w:rsidR="007E4DBB" w:rsidRPr="00990A98" w:rsidRDefault="007E4DBB" w:rsidP="0060575C">
      <w:pPr>
        <w:tabs>
          <w:tab w:val="left" w:pos="728"/>
        </w:tabs>
        <w:rPr>
          <w:rFonts w:cs="Arial"/>
          <w:color w:val="000000"/>
          <w:sz w:val="22"/>
          <w:szCs w:val="22"/>
        </w:rPr>
      </w:pPr>
      <w:r>
        <w:rPr>
          <w:rFonts w:cs="Arial"/>
          <w:color w:val="000000"/>
          <w:sz w:val="22"/>
          <w:szCs w:val="22"/>
        </w:rPr>
        <w:t>1</w:t>
      </w:r>
      <w:r>
        <w:rPr>
          <w:rFonts w:cs="Arial"/>
          <w:color w:val="000000"/>
          <w:sz w:val="22"/>
          <w:szCs w:val="22"/>
        </w:rPr>
        <w:tab/>
        <w:t>Site Location</w:t>
      </w:r>
    </w:p>
    <w:p w:rsidR="007E4DBB" w:rsidRPr="00990A98" w:rsidRDefault="007E4DBB" w:rsidP="0060575C">
      <w:pPr>
        <w:tabs>
          <w:tab w:val="left" w:pos="728"/>
        </w:tabs>
        <w:rPr>
          <w:rFonts w:cs="Arial"/>
          <w:color w:val="000000"/>
          <w:sz w:val="22"/>
          <w:szCs w:val="22"/>
        </w:rPr>
      </w:pPr>
      <w:r>
        <w:rPr>
          <w:rFonts w:cs="Arial"/>
          <w:color w:val="000000"/>
          <w:sz w:val="22"/>
          <w:szCs w:val="22"/>
        </w:rPr>
        <w:t xml:space="preserve">2  </w:t>
      </w:r>
      <w:r>
        <w:rPr>
          <w:rFonts w:cs="Arial"/>
          <w:color w:val="000000"/>
          <w:sz w:val="22"/>
          <w:szCs w:val="22"/>
        </w:rPr>
        <w:tab/>
        <w:t>Site Map</w:t>
      </w:r>
    </w:p>
    <w:p w:rsidR="007E4DBB" w:rsidRDefault="007E4DBB" w:rsidP="0060575C">
      <w:pPr>
        <w:tabs>
          <w:tab w:val="left" w:pos="728"/>
        </w:tabs>
        <w:rPr>
          <w:rFonts w:cs="Arial"/>
          <w:color w:val="000000"/>
          <w:sz w:val="22"/>
          <w:szCs w:val="22"/>
        </w:rPr>
      </w:pPr>
      <w:r>
        <w:rPr>
          <w:rFonts w:cs="Arial"/>
          <w:color w:val="000000"/>
          <w:sz w:val="22"/>
          <w:szCs w:val="22"/>
        </w:rPr>
        <w:t>3</w:t>
      </w:r>
      <w:r>
        <w:rPr>
          <w:rFonts w:cs="Arial"/>
          <w:color w:val="000000"/>
          <w:sz w:val="22"/>
          <w:szCs w:val="22"/>
        </w:rPr>
        <w:tab/>
        <w:t>Site Drainage and Sampling Locations</w:t>
      </w:r>
    </w:p>
    <w:p w:rsidR="007E4DBB" w:rsidRPr="00990A98" w:rsidRDefault="007E4DBB" w:rsidP="0060575C">
      <w:pPr>
        <w:tabs>
          <w:tab w:val="left" w:pos="728"/>
        </w:tabs>
        <w:rPr>
          <w:rFonts w:cs="Arial"/>
          <w:color w:val="000000"/>
          <w:sz w:val="22"/>
          <w:szCs w:val="22"/>
        </w:rPr>
      </w:pPr>
    </w:p>
    <w:p w:rsidR="007E4DBB" w:rsidRDefault="007E4DBB" w:rsidP="007F0E72">
      <w:pPr>
        <w:jc w:val="center"/>
        <w:rPr>
          <w:rFonts w:cs="Arial"/>
          <w:b/>
          <w:color w:val="000000"/>
          <w:sz w:val="22"/>
          <w:szCs w:val="22"/>
        </w:rPr>
      </w:pPr>
    </w:p>
    <w:p w:rsidR="007E4DBB" w:rsidRDefault="007E4DBB" w:rsidP="007F0E72">
      <w:pPr>
        <w:jc w:val="center"/>
        <w:rPr>
          <w:rFonts w:cs="Arial"/>
          <w:b/>
          <w:color w:val="000000"/>
          <w:sz w:val="22"/>
          <w:szCs w:val="22"/>
        </w:rPr>
      </w:pPr>
    </w:p>
    <w:p w:rsidR="007E4DBB" w:rsidRPr="00990A98" w:rsidRDefault="007E4DBB" w:rsidP="007F0E72">
      <w:pPr>
        <w:jc w:val="center"/>
        <w:rPr>
          <w:rFonts w:cs="Arial"/>
          <w:b/>
          <w:color w:val="000000"/>
          <w:sz w:val="22"/>
          <w:szCs w:val="22"/>
        </w:rPr>
      </w:pPr>
      <w:r w:rsidRPr="00990A98">
        <w:rPr>
          <w:rFonts w:cs="Arial"/>
          <w:b/>
          <w:color w:val="000000"/>
          <w:sz w:val="22"/>
          <w:szCs w:val="22"/>
        </w:rPr>
        <w:t>List of Appendices</w:t>
      </w:r>
    </w:p>
    <w:p w:rsidR="007E4DBB" w:rsidRPr="00990A98" w:rsidRDefault="007E4DBB" w:rsidP="0043158D">
      <w:pPr>
        <w:rPr>
          <w:rFonts w:cs="Arial"/>
          <w:b/>
          <w:sz w:val="22"/>
          <w:szCs w:val="22"/>
        </w:rPr>
      </w:pPr>
    </w:p>
    <w:p w:rsidR="007E4DBB" w:rsidRDefault="007E4DBB" w:rsidP="0043158D">
      <w:pPr>
        <w:rPr>
          <w:rFonts w:cs="Arial"/>
          <w:sz w:val="22"/>
          <w:szCs w:val="22"/>
        </w:rPr>
      </w:pPr>
      <w:r w:rsidRPr="00990A98">
        <w:rPr>
          <w:rFonts w:cs="Arial"/>
          <w:sz w:val="22"/>
          <w:szCs w:val="22"/>
        </w:rPr>
        <w:t>Appendix A</w:t>
      </w:r>
      <w:r w:rsidRPr="00990A98">
        <w:rPr>
          <w:rFonts w:cs="Arial"/>
          <w:sz w:val="22"/>
          <w:szCs w:val="22"/>
        </w:rPr>
        <w:tab/>
        <w:t>NPDES Permit</w:t>
      </w:r>
    </w:p>
    <w:p w:rsidR="007E4DBB" w:rsidRPr="00990A98" w:rsidRDefault="007E4DBB" w:rsidP="0043158D">
      <w:pPr>
        <w:rPr>
          <w:rFonts w:cs="Arial"/>
          <w:sz w:val="22"/>
          <w:szCs w:val="22"/>
        </w:rPr>
      </w:pPr>
      <w:r>
        <w:rPr>
          <w:rFonts w:cs="Arial"/>
          <w:sz w:val="22"/>
          <w:szCs w:val="22"/>
        </w:rPr>
        <w:t>Appendix B</w:t>
      </w:r>
      <w:r>
        <w:rPr>
          <w:rFonts w:cs="Arial"/>
          <w:sz w:val="22"/>
          <w:szCs w:val="22"/>
        </w:rPr>
        <w:tab/>
      </w:r>
      <w:r w:rsidRPr="00990A98">
        <w:rPr>
          <w:rFonts w:cs="Arial"/>
          <w:sz w:val="22"/>
          <w:szCs w:val="22"/>
        </w:rPr>
        <w:t xml:space="preserve">NOI and </w:t>
      </w:r>
      <w:smartTag w:uri="urn:schemas-microsoft-com:office:smarttags" w:element="State">
        <w:smartTag w:uri="urn:schemas-microsoft-com:office:smarttags" w:element="place">
          <w:r w:rsidRPr="00990A98">
            <w:rPr>
              <w:rFonts w:cs="Arial"/>
              <w:sz w:val="22"/>
              <w:szCs w:val="22"/>
            </w:rPr>
            <w:t>Ohio</w:t>
          </w:r>
        </w:smartTag>
      </w:smartTag>
      <w:r w:rsidRPr="00990A98">
        <w:rPr>
          <w:rFonts w:cs="Arial"/>
          <w:sz w:val="22"/>
          <w:szCs w:val="22"/>
        </w:rPr>
        <w:t xml:space="preserve"> EPA Acknowledgment Letter</w:t>
      </w:r>
    </w:p>
    <w:p w:rsidR="007E4DBB" w:rsidRPr="00990A98" w:rsidRDefault="007E4DBB" w:rsidP="0043158D">
      <w:pPr>
        <w:rPr>
          <w:rFonts w:cs="Arial"/>
          <w:sz w:val="22"/>
          <w:szCs w:val="22"/>
        </w:rPr>
      </w:pPr>
      <w:r w:rsidRPr="00990A98">
        <w:rPr>
          <w:rFonts w:cs="Arial"/>
          <w:sz w:val="22"/>
          <w:szCs w:val="22"/>
        </w:rPr>
        <w:t xml:space="preserve">Appendix </w:t>
      </w:r>
      <w:r>
        <w:rPr>
          <w:rFonts w:cs="Arial"/>
          <w:sz w:val="22"/>
          <w:szCs w:val="22"/>
        </w:rPr>
        <w:t>C</w:t>
      </w:r>
      <w:r w:rsidRPr="00990A98">
        <w:rPr>
          <w:rFonts w:cs="Arial"/>
          <w:sz w:val="22"/>
          <w:szCs w:val="22"/>
        </w:rPr>
        <w:tab/>
      </w:r>
      <w:r>
        <w:rPr>
          <w:rFonts w:cs="Arial"/>
          <w:sz w:val="22"/>
          <w:szCs w:val="22"/>
        </w:rPr>
        <w:t>Satralloy Site Hydrologic Analysis Tech Memo</w:t>
      </w:r>
    </w:p>
    <w:p w:rsidR="007E4DBB" w:rsidRPr="00990A98" w:rsidRDefault="007E4DBB" w:rsidP="0043158D">
      <w:pPr>
        <w:rPr>
          <w:rFonts w:cs="Arial"/>
          <w:sz w:val="22"/>
          <w:szCs w:val="22"/>
        </w:rPr>
      </w:pPr>
      <w:r w:rsidRPr="00990A98">
        <w:rPr>
          <w:rFonts w:cs="Arial"/>
          <w:sz w:val="22"/>
          <w:szCs w:val="22"/>
        </w:rPr>
        <w:t xml:space="preserve">Appendix </w:t>
      </w:r>
      <w:r>
        <w:rPr>
          <w:rFonts w:cs="Arial"/>
          <w:sz w:val="22"/>
          <w:szCs w:val="22"/>
        </w:rPr>
        <w:t>D</w:t>
      </w:r>
      <w:r w:rsidRPr="00990A98">
        <w:rPr>
          <w:rFonts w:cs="Arial"/>
          <w:sz w:val="22"/>
          <w:szCs w:val="22"/>
        </w:rPr>
        <w:tab/>
        <w:t>Inspection Form</w:t>
      </w:r>
      <w:r>
        <w:rPr>
          <w:rFonts w:cs="Arial"/>
          <w:sz w:val="22"/>
          <w:szCs w:val="22"/>
        </w:rPr>
        <w:t xml:space="preserve"> and Activities Log</w:t>
      </w:r>
    </w:p>
    <w:p w:rsidR="007E4DBB" w:rsidRPr="00990A98" w:rsidRDefault="007E4DBB" w:rsidP="0043158D">
      <w:pPr>
        <w:rPr>
          <w:rFonts w:cs="Arial"/>
          <w:sz w:val="22"/>
          <w:szCs w:val="22"/>
        </w:rPr>
      </w:pPr>
      <w:r w:rsidRPr="00990A98">
        <w:rPr>
          <w:rFonts w:cs="Arial"/>
          <w:sz w:val="22"/>
          <w:szCs w:val="22"/>
        </w:rPr>
        <w:t xml:space="preserve">Appendix </w:t>
      </w:r>
      <w:r>
        <w:rPr>
          <w:rFonts w:cs="Arial"/>
          <w:sz w:val="22"/>
          <w:szCs w:val="22"/>
        </w:rPr>
        <w:t>E</w:t>
      </w:r>
      <w:r w:rsidRPr="00990A98">
        <w:rPr>
          <w:rFonts w:cs="Arial"/>
          <w:sz w:val="22"/>
          <w:szCs w:val="22"/>
        </w:rPr>
        <w:tab/>
        <w:t>Training Log</w:t>
      </w:r>
    </w:p>
    <w:p w:rsidR="007E4DBB" w:rsidRPr="00990A98" w:rsidRDefault="007E4DBB" w:rsidP="0043158D">
      <w:pPr>
        <w:rPr>
          <w:rFonts w:cs="Arial"/>
          <w:sz w:val="22"/>
          <w:szCs w:val="22"/>
        </w:rPr>
      </w:pPr>
      <w:r w:rsidRPr="00990A98">
        <w:rPr>
          <w:rFonts w:cs="Arial"/>
          <w:sz w:val="22"/>
          <w:szCs w:val="22"/>
        </w:rPr>
        <w:t xml:space="preserve">Appendix </w:t>
      </w:r>
      <w:r>
        <w:rPr>
          <w:rFonts w:cs="Arial"/>
          <w:sz w:val="22"/>
          <w:szCs w:val="22"/>
        </w:rPr>
        <w:t>F</w:t>
      </w:r>
      <w:r w:rsidRPr="00990A98">
        <w:rPr>
          <w:rFonts w:cs="Arial"/>
          <w:sz w:val="22"/>
          <w:szCs w:val="22"/>
        </w:rPr>
        <w:tab/>
        <w:t xml:space="preserve">SWPPP </w:t>
      </w:r>
      <w:r>
        <w:rPr>
          <w:rFonts w:cs="Arial"/>
          <w:sz w:val="22"/>
          <w:szCs w:val="22"/>
        </w:rPr>
        <w:t>Amendment</w:t>
      </w:r>
      <w:r w:rsidRPr="00990A98">
        <w:rPr>
          <w:rFonts w:cs="Arial"/>
          <w:sz w:val="22"/>
          <w:szCs w:val="22"/>
        </w:rPr>
        <w:t xml:space="preserve"> Log</w:t>
      </w:r>
    </w:p>
    <w:p w:rsidR="007E4DBB" w:rsidRDefault="007E4DBB" w:rsidP="00A72CDA">
      <w:pPr>
        <w:rPr>
          <w:rFonts w:cs="Arial"/>
          <w:sz w:val="22"/>
          <w:szCs w:val="22"/>
        </w:rPr>
      </w:pPr>
      <w:r w:rsidRPr="00990A98">
        <w:rPr>
          <w:rFonts w:cs="Arial"/>
          <w:sz w:val="22"/>
          <w:szCs w:val="22"/>
        </w:rPr>
        <w:t xml:space="preserve">Appendix </w:t>
      </w:r>
      <w:r>
        <w:rPr>
          <w:rFonts w:cs="Arial"/>
          <w:sz w:val="22"/>
          <w:szCs w:val="22"/>
        </w:rPr>
        <w:t>G</w:t>
      </w:r>
      <w:r w:rsidRPr="00990A98">
        <w:rPr>
          <w:rFonts w:cs="Arial"/>
          <w:sz w:val="22"/>
          <w:szCs w:val="22"/>
        </w:rPr>
        <w:tab/>
        <w:t>Annual Site Compliance Evaluation Form</w:t>
      </w:r>
    </w:p>
    <w:p w:rsidR="007E4DBB" w:rsidRPr="00A72CDA" w:rsidRDefault="007E4DBB" w:rsidP="00A72CDA">
      <w:pPr>
        <w:rPr>
          <w:sz w:val="22"/>
          <w:szCs w:val="22"/>
        </w:rPr>
      </w:pPr>
      <w:r w:rsidRPr="00A72CDA">
        <w:rPr>
          <w:sz w:val="22"/>
          <w:szCs w:val="22"/>
        </w:rPr>
        <w:t>Appendix H</w:t>
      </w:r>
      <w:r w:rsidRPr="00A72CDA">
        <w:rPr>
          <w:sz w:val="22"/>
          <w:szCs w:val="22"/>
        </w:rPr>
        <w:tab/>
      </w:r>
      <w:r>
        <w:rPr>
          <w:sz w:val="22"/>
          <w:szCs w:val="22"/>
        </w:rPr>
        <w:t>Storm W</w:t>
      </w:r>
      <w:r w:rsidRPr="00A72CDA">
        <w:rPr>
          <w:sz w:val="22"/>
          <w:szCs w:val="22"/>
        </w:rPr>
        <w:t xml:space="preserve">ater </w:t>
      </w:r>
      <w:r>
        <w:rPr>
          <w:sz w:val="22"/>
          <w:szCs w:val="22"/>
        </w:rPr>
        <w:t>Discharge A</w:t>
      </w:r>
      <w:r w:rsidRPr="00A72CDA">
        <w:rPr>
          <w:sz w:val="22"/>
          <w:szCs w:val="22"/>
        </w:rPr>
        <w:t xml:space="preserve">reas and </w:t>
      </w:r>
      <w:r>
        <w:rPr>
          <w:sz w:val="22"/>
          <w:szCs w:val="22"/>
        </w:rPr>
        <w:t>Sampling L</w:t>
      </w:r>
      <w:r w:rsidRPr="00A72CDA">
        <w:rPr>
          <w:sz w:val="22"/>
          <w:szCs w:val="22"/>
        </w:rPr>
        <w:t>ocations</w:t>
      </w:r>
    </w:p>
    <w:p w:rsidR="007E4DBB" w:rsidRPr="00A72CDA" w:rsidRDefault="007E4DBB" w:rsidP="00A72CDA">
      <w:pPr>
        <w:rPr>
          <w:rFonts w:cs="Arial"/>
          <w:sz w:val="22"/>
          <w:szCs w:val="22"/>
        </w:rPr>
      </w:pPr>
    </w:p>
    <w:p w:rsidR="007E4DBB" w:rsidRPr="00A72CDA" w:rsidRDefault="007E4DBB" w:rsidP="00A72CDA">
      <w:pPr>
        <w:rPr>
          <w:rFonts w:cs="Arial"/>
          <w:sz w:val="22"/>
          <w:szCs w:val="22"/>
        </w:rPr>
      </w:pPr>
    </w:p>
    <w:p w:rsidR="007E4DBB" w:rsidRPr="00990A98" w:rsidRDefault="007E4DBB" w:rsidP="00DE5EE3">
      <w:pPr>
        <w:rPr>
          <w:rFonts w:cs="Arial"/>
          <w:sz w:val="22"/>
          <w:szCs w:val="22"/>
        </w:rPr>
        <w:sectPr w:rsidR="007E4DBB" w:rsidRPr="00990A98" w:rsidSect="00DE01C4">
          <w:headerReference w:type="default" r:id="rId10"/>
          <w:footerReference w:type="default" r:id="rId11"/>
          <w:pgSz w:w="12242" w:h="15842" w:code="1"/>
          <w:pgMar w:top="1440" w:right="1440" w:bottom="720" w:left="1440" w:header="720" w:footer="360" w:gutter="0"/>
          <w:pgNumType w:fmt="lowerRoman" w:start="1"/>
          <w:cols w:space="708"/>
          <w:formProt w:val="0"/>
          <w:docGrid w:linePitch="360"/>
        </w:sectPr>
      </w:pPr>
    </w:p>
    <w:p w:rsidR="007E4DBB" w:rsidRPr="0060575C" w:rsidRDefault="007E4DBB" w:rsidP="007B474D">
      <w:pPr>
        <w:pStyle w:val="Heading1"/>
      </w:pPr>
      <w:bookmarkStart w:id="3" w:name="_Toc251310113"/>
      <w:bookmarkStart w:id="4" w:name="_Toc268700565"/>
      <w:bookmarkStart w:id="5" w:name="_Toc291507492"/>
      <w:bookmarkEnd w:id="3"/>
      <w:r w:rsidRPr="0060575C">
        <w:t>Introduction</w:t>
      </w:r>
      <w:bookmarkEnd w:id="4"/>
      <w:bookmarkEnd w:id="5"/>
    </w:p>
    <w:p w:rsidR="007E4DBB" w:rsidRPr="0060575C" w:rsidRDefault="007E4DBB" w:rsidP="00990A98">
      <w:pPr>
        <w:pStyle w:val="Reporttext"/>
        <w:spacing w:line="240" w:lineRule="auto"/>
        <w:rPr>
          <w:rFonts w:cs="Arial"/>
          <w:sz w:val="22"/>
          <w:szCs w:val="22"/>
        </w:rPr>
      </w:pPr>
      <w:r w:rsidRPr="0060575C">
        <w:rPr>
          <w:rFonts w:cs="Arial"/>
          <w:sz w:val="22"/>
          <w:szCs w:val="22"/>
        </w:rPr>
        <w:t>This Storm</w:t>
      </w:r>
      <w:r>
        <w:rPr>
          <w:rFonts w:cs="Arial"/>
          <w:sz w:val="22"/>
          <w:szCs w:val="22"/>
        </w:rPr>
        <w:t xml:space="preserve"> W</w:t>
      </w:r>
      <w:r w:rsidRPr="0060575C">
        <w:rPr>
          <w:rFonts w:cs="Arial"/>
          <w:sz w:val="22"/>
          <w:szCs w:val="22"/>
        </w:rPr>
        <w:t xml:space="preserve">ater Pollution Prevention Plan (SWPPP) has been prepared on behalf of Cyprus Amax Minerals Company ("Cyprus Amax" or "Owner") for the Former Satralloy Site (the Site) in </w:t>
      </w:r>
      <w:smartTag w:uri="urn:schemas-microsoft-com:office:smarttags" w:element="City">
        <w:smartTag w:uri="urn:schemas-microsoft-com:office:smarttags" w:element="place">
          <w:r w:rsidRPr="0060575C">
            <w:rPr>
              <w:rFonts w:cs="Arial"/>
              <w:sz w:val="22"/>
              <w:szCs w:val="22"/>
            </w:rPr>
            <w:t>Jefferson County</w:t>
          </w:r>
        </w:smartTag>
        <w:r w:rsidRPr="0060575C">
          <w:rPr>
            <w:rFonts w:cs="Arial"/>
            <w:sz w:val="22"/>
            <w:szCs w:val="22"/>
          </w:rPr>
          <w:t xml:space="preserve">, </w:t>
        </w:r>
        <w:smartTag w:uri="urn:schemas-microsoft-com:office:smarttags" w:element="State">
          <w:r w:rsidRPr="0060575C">
            <w:rPr>
              <w:rFonts w:cs="Arial"/>
              <w:sz w:val="22"/>
              <w:szCs w:val="22"/>
            </w:rPr>
            <w:t>Ohio</w:t>
          </w:r>
        </w:smartTag>
      </w:smartTag>
      <w:r w:rsidRPr="0060575C">
        <w:rPr>
          <w:rFonts w:cs="Arial"/>
          <w:sz w:val="22"/>
          <w:szCs w:val="22"/>
        </w:rPr>
        <w:t>.</w:t>
      </w:r>
    </w:p>
    <w:p w:rsidR="007E4DBB" w:rsidRPr="0060575C" w:rsidRDefault="007E4DBB" w:rsidP="00833EB0">
      <w:pPr>
        <w:rPr>
          <w:rFonts w:cs="Arial"/>
          <w:color w:val="000000"/>
          <w:sz w:val="22"/>
          <w:szCs w:val="22"/>
        </w:rPr>
      </w:pPr>
      <w:r w:rsidRPr="0060575C">
        <w:rPr>
          <w:rFonts w:cs="Arial"/>
          <w:sz w:val="22"/>
          <w:szCs w:val="22"/>
        </w:rPr>
        <w:t>Construction activities, consisting of abatement of regulated materials, building demolition, and removal of ancillary structures located in the Lowlands Area, will be managed under the General Construction Storm Water Permit # OHC000003.  Upon completion of the construction activities, the storm</w:t>
      </w:r>
      <w:r>
        <w:rPr>
          <w:rFonts w:cs="Arial"/>
          <w:sz w:val="22"/>
          <w:szCs w:val="22"/>
        </w:rPr>
        <w:t xml:space="preserve"> </w:t>
      </w:r>
      <w:r w:rsidRPr="0060575C">
        <w:rPr>
          <w:rFonts w:cs="Arial"/>
          <w:sz w:val="22"/>
          <w:szCs w:val="22"/>
        </w:rPr>
        <w:t xml:space="preserve">water in the Construction Areas will be managed under this Industrial SWPPP.  </w:t>
      </w:r>
    </w:p>
    <w:p w:rsidR="007E4DBB" w:rsidRPr="0060575C" w:rsidRDefault="007E4DBB" w:rsidP="0060575C">
      <w:pPr>
        <w:pStyle w:val="Heading2"/>
      </w:pPr>
      <w:bookmarkStart w:id="6" w:name="_Toc268700566"/>
      <w:bookmarkStart w:id="7" w:name="_Toc291507493"/>
      <w:r w:rsidRPr="0060575C">
        <w:t xml:space="preserve">Site </w:t>
      </w:r>
      <w:bookmarkEnd w:id="6"/>
      <w:r w:rsidRPr="0060575C">
        <w:t>Description</w:t>
      </w:r>
      <w:bookmarkEnd w:id="7"/>
    </w:p>
    <w:p w:rsidR="007E4DBB" w:rsidRPr="0060575C" w:rsidRDefault="007E4DBB" w:rsidP="0060575C">
      <w:pPr>
        <w:pStyle w:val="Tabletext"/>
        <w:tabs>
          <w:tab w:val="right" w:pos="9432"/>
        </w:tabs>
        <w:spacing w:before="0" w:after="240"/>
        <w:jc w:val="both"/>
        <w:rPr>
          <w:rFonts w:ascii="Arial" w:hAnsi="Arial" w:cs="Arial"/>
          <w:sz w:val="22"/>
          <w:szCs w:val="22"/>
        </w:rPr>
      </w:pPr>
      <w:r w:rsidRPr="0060575C">
        <w:rPr>
          <w:rFonts w:ascii="Arial" w:hAnsi="Arial" w:cs="Arial"/>
          <w:sz w:val="22"/>
          <w:szCs w:val="22"/>
        </w:rPr>
        <w:t xml:space="preserve">The Former Satralloy site consists </w:t>
      </w:r>
      <w:r w:rsidRPr="0060575C">
        <w:rPr>
          <w:rFonts w:ascii="Arial" w:hAnsi="Arial" w:cs="Arial"/>
          <w:iCs/>
          <w:sz w:val="22"/>
          <w:szCs w:val="22"/>
        </w:rPr>
        <w:t xml:space="preserve">of approximately </w:t>
      </w:r>
      <w:r w:rsidRPr="0060575C">
        <w:rPr>
          <w:rFonts w:ascii="Arial" w:hAnsi="Arial" w:cs="Arial"/>
          <w:sz w:val="22"/>
          <w:szCs w:val="22"/>
        </w:rPr>
        <w:t xml:space="preserve">333 acres </w:t>
      </w:r>
      <w:r w:rsidRPr="0060575C">
        <w:rPr>
          <w:rFonts w:ascii="Arial" w:hAnsi="Arial" w:cs="Arial"/>
          <w:iCs/>
          <w:sz w:val="22"/>
          <w:szCs w:val="22"/>
        </w:rPr>
        <w:t xml:space="preserve">of </w:t>
      </w:r>
      <w:r w:rsidRPr="0060575C">
        <w:rPr>
          <w:rFonts w:ascii="Arial" w:hAnsi="Arial" w:cs="Arial"/>
          <w:sz w:val="22"/>
          <w:szCs w:val="22"/>
        </w:rPr>
        <w:t xml:space="preserve">land that includes an abandoned ferrochromium-alloy plant.  The Site is located in </w:t>
      </w:r>
      <w:smartTag w:uri="urn:schemas-microsoft-com:office:smarttags" w:element="PlaceName">
        <w:r w:rsidRPr="0060575C">
          <w:rPr>
            <w:rFonts w:ascii="Arial" w:hAnsi="Arial" w:cs="Arial"/>
            <w:sz w:val="22"/>
            <w:szCs w:val="22"/>
          </w:rPr>
          <w:t>Cross</w:t>
        </w:r>
      </w:smartTag>
      <w:r w:rsidRPr="0060575C">
        <w:rPr>
          <w:rFonts w:ascii="Arial" w:hAnsi="Arial" w:cs="Arial"/>
          <w:sz w:val="22"/>
          <w:szCs w:val="22"/>
        </w:rPr>
        <w:t xml:space="preserve"> </w:t>
      </w:r>
      <w:smartTag w:uri="urn:schemas-microsoft-com:office:smarttags" w:element="PlaceType">
        <w:r w:rsidRPr="0060575C">
          <w:rPr>
            <w:rFonts w:ascii="Arial" w:hAnsi="Arial" w:cs="Arial"/>
            <w:sz w:val="22"/>
            <w:szCs w:val="22"/>
          </w:rPr>
          <w:t>Creek</w:t>
        </w:r>
      </w:smartTag>
      <w:r w:rsidRPr="0060575C">
        <w:rPr>
          <w:rFonts w:ascii="Arial" w:hAnsi="Arial" w:cs="Arial"/>
          <w:sz w:val="22"/>
          <w:szCs w:val="22"/>
        </w:rPr>
        <w:t xml:space="preserve"> </w:t>
      </w:r>
      <w:smartTag w:uri="urn:schemas-microsoft-com:office:smarttags" w:element="PlaceType">
        <w:r w:rsidRPr="0060575C">
          <w:rPr>
            <w:rFonts w:ascii="Arial" w:hAnsi="Arial" w:cs="Arial"/>
            <w:sz w:val="22"/>
            <w:szCs w:val="22"/>
          </w:rPr>
          <w:t>Township</w:t>
        </w:r>
      </w:smartTag>
      <w:r w:rsidRPr="0060575C">
        <w:rPr>
          <w:rFonts w:ascii="Arial" w:hAnsi="Arial" w:cs="Arial"/>
          <w:sz w:val="22"/>
          <w:szCs w:val="22"/>
        </w:rPr>
        <w:t xml:space="preserve">, </w:t>
      </w:r>
      <w:smartTag w:uri="urn:schemas-microsoft-com:office:smarttags" w:element="City">
        <w:r w:rsidRPr="0060575C">
          <w:rPr>
            <w:rFonts w:ascii="Arial" w:hAnsi="Arial" w:cs="Arial"/>
            <w:sz w:val="22"/>
            <w:szCs w:val="22"/>
          </w:rPr>
          <w:t>Jefferson County</w:t>
        </w:r>
      </w:smartTag>
      <w:r w:rsidRPr="0060575C">
        <w:rPr>
          <w:rFonts w:ascii="Arial" w:hAnsi="Arial" w:cs="Arial"/>
          <w:sz w:val="22"/>
          <w:szCs w:val="22"/>
        </w:rPr>
        <w:t xml:space="preserve">, </w:t>
      </w:r>
      <w:smartTag w:uri="urn:schemas-microsoft-com:office:smarttags" w:element="State">
        <w:r w:rsidRPr="0060575C">
          <w:rPr>
            <w:rFonts w:ascii="Arial" w:hAnsi="Arial" w:cs="Arial"/>
            <w:sz w:val="22"/>
            <w:szCs w:val="22"/>
          </w:rPr>
          <w:t>Ohio</w:t>
        </w:r>
      </w:smartTag>
      <w:r w:rsidRPr="0060575C">
        <w:rPr>
          <w:rFonts w:ascii="Arial" w:hAnsi="Arial" w:cs="Arial"/>
          <w:sz w:val="22"/>
          <w:szCs w:val="22"/>
        </w:rPr>
        <w:t xml:space="preserve">, approximately 4 miles south of </w:t>
      </w:r>
      <w:smartTag w:uri="urn:schemas-microsoft-com:office:smarttags" w:element="City">
        <w:smartTag w:uri="urn:schemas-microsoft-com:office:smarttags" w:element="place">
          <w:r w:rsidRPr="0060575C">
            <w:rPr>
              <w:rFonts w:ascii="Arial" w:hAnsi="Arial" w:cs="Arial"/>
              <w:sz w:val="22"/>
              <w:szCs w:val="22"/>
            </w:rPr>
            <w:t>Steubenville</w:t>
          </w:r>
        </w:smartTag>
      </w:smartTag>
      <w:r w:rsidRPr="0060575C">
        <w:rPr>
          <w:rFonts w:ascii="Arial" w:hAnsi="Arial" w:cs="Arial"/>
          <w:sz w:val="22"/>
          <w:szCs w:val="22"/>
        </w:rPr>
        <w:t>.  Site access is via County Road 74 (</w:t>
      </w:r>
      <w:smartTag w:uri="urn:schemas-microsoft-com:office:smarttags" w:element="place">
        <w:smartTag w:uri="urn:schemas-microsoft-com:office:smarttags" w:element="address">
          <w:smartTag w:uri="urn:schemas-microsoft-com:office:smarttags" w:element="Street">
            <w:r w:rsidRPr="0060575C">
              <w:rPr>
                <w:rFonts w:ascii="Arial" w:hAnsi="Arial" w:cs="Arial"/>
                <w:sz w:val="22"/>
                <w:szCs w:val="22"/>
              </w:rPr>
              <w:t>Gould Road</w:t>
            </w:r>
          </w:smartTag>
        </w:smartTag>
      </w:smartTag>
      <w:r w:rsidRPr="0060575C">
        <w:rPr>
          <w:rFonts w:ascii="Arial" w:hAnsi="Arial" w:cs="Arial"/>
          <w:sz w:val="22"/>
          <w:szCs w:val="22"/>
        </w:rPr>
        <w:t xml:space="preserve">).  The Site is bordered on the north, west, and south by Cross Creek, a perennial stream that empties into the </w:t>
      </w:r>
      <w:smartTag w:uri="urn:schemas-microsoft-com:office:smarttags" w:element="place">
        <w:r w:rsidRPr="0060575C">
          <w:rPr>
            <w:rFonts w:ascii="Arial" w:hAnsi="Arial" w:cs="Arial"/>
            <w:sz w:val="22"/>
            <w:szCs w:val="22"/>
          </w:rPr>
          <w:t>Ohio River</w:t>
        </w:r>
      </w:smartTag>
      <w:r w:rsidRPr="0060575C">
        <w:rPr>
          <w:rFonts w:ascii="Arial" w:hAnsi="Arial" w:cs="Arial"/>
          <w:sz w:val="22"/>
          <w:szCs w:val="22"/>
        </w:rPr>
        <w:t>.  The site location is shown on Figure 1.</w:t>
      </w:r>
    </w:p>
    <w:p w:rsidR="007E4DBB" w:rsidRPr="0060575C" w:rsidRDefault="007E4DBB" w:rsidP="0060575C">
      <w:pPr>
        <w:pStyle w:val="ReportText0"/>
        <w:rPr>
          <w:rFonts w:ascii="Arial" w:hAnsi="Arial" w:cs="Arial"/>
          <w:szCs w:val="22"/>
        </w:rPr>
      </w:pPr>
      <w:r w:rsidRPr="0060575C">
        <w:rPr>
          <w:rFonts w:ascii="Arial" w:hAnsi="Arial" w:cs="Arial"/>
          <w:szCs w:val="22"/>
        </w:rPr>
        <w:t>The site is currently a non-operating facility, which was used for industrial operations, and has several abandoned buildings and related structures.  The site has been divided into several areas to assist with easy identification of site features.  The Uplands Area includes the Ridge Top and Former Mine Areas, and the Lowlands Area includes the Plant Area, Southern Area, Northern Area and Railroad Spur Area.  Site features are identified on Figure 2.</w:t>
      </w:r>
    </w:p>
    <w:p w:rsidR="007E4DBB" w:rsidRPr="0060575C" w:rsidRDefault="007E4DBB" w:rsidP="0060575C">
      <w:pPr>
        <w:pStyle w:val="ReportText0"/>
        <w:rPr>
          <w:rFonts w:ascii="Arial" w:hAnsi="Arial" w:cs="Arial"/>
          <w:szCs w:val="22"/>
        </w:rPr>
      </w:pPr>
      <w:r w:rsidRPr="0060575C">
        <w:rPr>
          <w:rFonts w:ascii="Arial" w:hAnsi="Arial" w:cs="Arial"/>
          <w:szCs w:val="22"/>
        </w:rPr>
        <w:t xml:space="preserve">Former processing facilities consisted </w:t>
      </w:r>
      <w:r w:rsidRPr="0060575C">
        <w:rPr>
          <w:rFonts w:ascii="Arial" w:hAnsi="Arial" w:cs="Arial"/>
          <w:iCs/>
          <w:szCs w:val="22"/>
        </w:rPr>
        <w:t xml:space="preserve">primarily of </w:t>
      </w:r>
      <w:r w:rsidRPr="0060575C">
        <w:rPr>
          <w:rFonts w:ascii="Arial" w:hAnsi="Arial" w:cs="Arial"/>
          <w:szCs w:val="22"/>
        </w:rPr>
        <w:t>two production buildings (“Mill Buildings”), baghouses adjacent to the two Mill Buildings (for air pollution control during operation), concrete bins used for unloading rail cars, an electrical building, an administration (office) building, a laboratory, a water supply plant, and a wastewater treatment plant (Figure 1).  The alloys produced in the Mill Buildings were made from chromium ores by smelting and refining in electric arc furnaces.  Four furnaces and two converters were housed in the Mill Buildings.  Piping used for transporting byproducts from the processing operations to the upland areas is present from the Mill Buildings to the upland areas north of the Mill Buildings.  Byproducts were either pumped as slurry through this piping or were hauled in trucks to the uplands.</w:t>
      </w:r>
    </w:p>
    <w:p w:rsidR="007E4DBB" w:rsidRPr="0060575C" w:rsidRDefault="007E4DBB" w:rsidP="0060575C">
      <w:pPr>
        <w:pStyle w:val="ReportText0"/>
        <w:rPr>
          <w:rFonts w:ascii="Arial" w:hAnsi="Arial" w:cs="Arial"/>
          <w:szCs w:val="22"/>
        </w:rPr>
      </w:pPr>
      <w:r w:rsidRPr="0060575C">
        <w:rPr>
          <w:rFonts w:ascii="Arial" w:hAnsi="Arial" w:cs="Arial"/>
          <w:szCs w:val="22"/>
        </w:rPr>
        <w:t>Byproducts of the ferrochromium-alloy plant operations included slag and baghouse dust from the electric arc furnaces.  Baghouse dust from the electric arc furnaces is present beneath the baghouses and may be present in and around the Mill Buildings.  An estimated 800,000 cubic yards (1 M tons) of slag has been deposited across large tracts of both the upland and lowland areas of the Site.</w:t>
      </w:r>
    </w:p>
    <w:p w:rsidR="007E4DBB" w:rsidRPr="0060575C" w:rsidRDefault="007E4DBB" w:rsidP="0060575C">
      <w:pPr>
        <w:pStyle w:val="ReportText0"/>
        <w:rPr>
          <w:rFonts w:ascii="Arial" w:hAnsi="Arial" w:cs="Arial"/>
          <w:szCs w:val="22"/>
        </w:rPr>
      </w:pPr>
      <w:r w:rsidRPr="0060575C">
        <w:rPr>
          <w:rFonts w:ascii="Arial" w:hAnsi="Arial" w:cs="Arial"/>
          <w:szCs w:val="22"/>
        </w:rPr>
        <w:t>The topography of the Site rises about 300 feet above the lowland floodplain of Cross Creek to a plateau surface.  The eastern portion of the Site consists of relatively flat lowlands comprising the main plant, while the western portion of the Site is an upland plateau formerly used for process material disposal, primarily slag, from chromium ore processing operations.  In the north, the Site is largely an upland plateau and consists of heavily wooded areas with slag from former Site operations.  The upland area also contains abandoned coal mine workings from the underground room-and-pillar Kolmont No.1 Coal Mine operated by the Wayne Coal Company in the 1930s.  The upland area includes a 5-acre area where chromite ore was stockpiled as part of the U.S. Government’s strategic mineral stockpile program.</w:t>
      </w:r>
    </w:p>
    <w:p w:rsidR="007E4DBB" w:rsidRPr="0060575C" w:rsidRDefault="007E4DBB" w:rsidP="00DC6B3B">
      <w:pPr>
        <w:pStyle w:val="ReportText0"/>
        <w:rPr>
          <w:rFonts w:ascii="Arial" w:hAnsi="Arial" w:cs="Arial"/>
          <w:szCs w:val="22"/>
        </w:rPr>
      </w:pPr>
    </w:p>
    <w:p w:rsidR="007E4DBB" w:rsidRPr="0060575C" w:rsidRDefault="007E4DBB" w:rsidP="007B474D">
      <w:pPr>
        <w:pStyle w:val="Heading2"/>
      </w:pPr>
      <w:bookmarkStart w:id="8" w:name="_Toc268700567"/>
      <w:bookmarkStart w:id="9" w:name="_Toc291507494"/>
      <w:r w:rsidRPr="0060575C">
        <w:t>NPDES General Industrial Storm Water Permit</w:t>
      </w:r>
      <w:bookmarkEnd w:id="8"/>
      <w:bookmarkEnd w:id="9"/>
    </w:p>
    <w:p w:rsidR="007E4DBB" w:rsidRPr="0060575C" w:rsidRDefault="007E4DBB" w:rsidP="00CD1194">
      <w:pPr>
        <w:spacing w:after="240"/>
        <w:rPr>
          <w:rFonts w:cs="Arial"/>
          <w:sz w:val="22"/>
          <w:szCs w:val="22"/>
        </w:rPr>
      </w:pPr>
      <w:r w:rsidRPr="0060575C">
        <w:rPr>
          <w:rFonts w:cs="Arial"/>
          <w:sz w:val="22"/>
          <w:szCs w:val="22"/>
        </w:rPr>
        <w:t>The Site’s NPDES General Industrial Storm Water Permit is effective until May 31, 2011.  A copy of the Ohio EPA Permit (No. OHR000004) is provided in Appendix A.  The Notice of Intent (NOI) and Acknowledgment letter from the OEPA are provided in Appendix B.</w:t>
      </w:r>
    </w:p>
    <w:p w:rsidR="007E4DBB" w:rsidRPr="0060575C" w:rsidRDefault="007E4DBB" w:rsidP="00CD1194">
      <w:pPr>
        <w:spacing w:after="240"/>
        <w:rPr>
          <w:rFonts w:cs="Arial"/>
          <w:sz w:val="22"/>
          <w:szCs w:val="22"/>
        </w:rPr>
      </w:pPr>
      <w:r w:rsidRPr="0060575C">
        <w:rPr>
          <w:rFonts w:cs="Arial"/>
          <w:sz w:val="22"/>
          <w:szCs w:val="22"/>
        </w:rPr>
        <w:t xml:space="preserve">This SWPPP was prepared in accordance with the Ohio Environmental Protection Agency (Ohio EPA) </w:t>
      </w:r>
      <w:r w:rsidRPr="0060575C">
        <w:rPr>
          <w:rFonts w:cs="Arial"/>
          <w:i/>
          <w:sz w:val="22"/>
          <w:szCs w:val="22"/>
        </w:rPr>
        <w:t>General Permit Authorization to Discharge Storm Water Discharges Associated with Industrial Activity under the National Pollutant Discharge Elimination System</w:t>
      </w:r>
      <w:r w:rsidRPr="0060575C">
        <w:rPr>
          <w:rFonts w:cs="Arial"/>
          <w:sz w:val="22"/>
          <w:szCs w:val="22"/>
        </w:rPr>
        <w:t xml:space="preserve"> (Effective Date June 1, 200</w:t>
      </w:r>
      <w:r>
        <w:rPr>
          <w:rFonts w:cs="Arial"/>
          <w:sz w:val="22"/>
          <w:szCs w:val="22"/>
        </w:rPr>
        <w:t>6</w:t>
      </w:r>
      <w:r w:rsidRPr="0060575C">
        <w:rPr>
          <w:rFonts w:cs="Arial"/>
          <w:sz w:val="22"/>
          <w:szCs w:val="22"/>
        </w:rPr>
        <w:t xml:space="preserve">).  It was prepared using control measures and design guidance from </w:t>
      </w:r>
      <w:r w:rsidRPr="0060575C">
        <w:rPr>
          <w:rFonts w:cs="Arial"/>
          <w:i/>
          <w:sz w:val="22"/>
          <w:szCs w:val="22"/>
        </w:rPr>
        <w:t>Developing Your Storm Water Pollution Prevention Plan</w:t>
      </w:r>
      <w:r w:rsidRPr="0060575C">
        <w:rPr>
          <w:rFonts w:cs="Arial"/>
          <w:sz w:val="22"/>
          <w:szCs w:val="22"/>
        </w:rPr>
        <w:t xml:space="preserve"> (USEPA, February 2009) and the </w:t>
      </w:r>
      <w:r w:rsidRPr="0060575C">
        <w:rPr>
          <w:rFonts w:cs="Arial"/>
          <w:i/>
          <w:sz w:val="22"/>
          <w:szCs w:val="22"/>
        </w:rPr>
        <w:t>Industrial Storm Water Fact Sheet Series</w:t>
      </w:r>
      <w:r w:rsidRPr="0060575C">
        <w:rPr>
          <w:rFonts w:cs="Arial"/>
          <w:sz w:val="22"/>
          <w:szCs w:val="22"/>
        </w:rPr>
        <w:t xml:space="preserve"> (USEPA, 2006).</w:t>
      </w:r>
    </w:p>
    <w:p w:rsidR="007E4DBB" w:rsidRPr="0060575C" w:rsidRDefault="007E4DBB" w:rsidP="007B474D">
      <w:pPr>
        <w:pStyle w:val="Heading2"/>
      </w:pPr>
      <w:bookmarkStart w:id="10" w:name="_Toc291507495"/>
      <w:r w:rsidRPr="0060575C">
        <w:t>Pollution Prevention Team</w:t>
      </w:r>
      <w:bookmarkEnd w:id="10"/>
    </w:p>
    <w:p w:rsidR="007E4DBB" w:rsidRPr="0060575C" w:rsidRDefault="007E4DBB" w:rsidP="00CD1194">
      <w:pPr>
        <w:pStyle w:val="Reporttext"/>
        <w:spacing w:line="240" w:lineRule="auto"/>
        <w:rPr>
          <w:rFonts w:cs="Arial"/>
          <w:color w:val="000000"/>
          <w:sz w:val="22"/>
          <w:szCs w:val="22"/>
          <w:lang w:bidi="he-IL"/>
        </w:rPr>
      </w:pPr>
      <w:r w:rsidRPr="0060575C">
        <w:rPr>
          <w:rFonts w:cs="Arial"/>
          <w:color w:val="000000"/>
          <w:sz w:val="22"/>
          <w:szCs w:val="22"/>
          <w:lang w:bidi="he-IL"/>
        </w:rPr>
        <w:t>Names and contact information for those identified as members of the pollution prevention team are provided in the following table.</w:t>
      </w:r>
    </w:p>
    <w:p w:rsidR="007E4DBB" w:rsidRPr="0060575C" w:rsidRDefault="007E4DBB" w:rsidP="00A92902">
      <w:pPr>
        <w:pStyle w:val="Tabletitle"/>
        <w:tabs>
          <w:tab w:val="left" w:pos="9270"/>
        </w:tabs>
        <w:ind w:right="2"/>
        <w:rPr>
          <w:rFonts w:cs="Arial"/>
          <w:color w:val="000000"/>
          <w:sz w:val="22"/>
          <w:szCs w:val="22"/>
        </w:rPr>
      </w:pPr>
      <w:r w:rsidRPr="0060575C">
        <w:rPr>
          <w:rFonts w:cs="Arial"/>
          <w:color w:val="000000"/>
          <w:sz w:val="22"/>
          <w:szCs w:val="22"/>
        </w:rPr>
        <w:t>TABLE 1</w:t>
      </w:r>
    </w:p>
    <w:p w:rsidR="007E4DBB" w:rsidRPr="0060575C" w:rsidRDefault="007E4DBB" w:rsidP="00A92902">
      <w:pPr>
        <w:pStyle w:val="Tabletitle"/>
        <w:rPr>
          <w:rFonts w:cs="Arial"/>
          <w:color w:val="000000"/>
          <w:sz w:val="22"/>
          <w:szCs w:val="22"/>
        </w:rPr>
      </w:pPr>
      <w:r w:rsidRPr="0060575C">
        <w:rPr>
          <w:rFonts w:cs="Arial"/>
          <w:color w:val="000000"/>
          <w:sz w:val="22"/>
          <w:szCs w:val="22"/>
        </w:rPr>
        <w:t>Storm Water Pollution Prevention Team Members</w:t>
      </w:r>
    </w:p>
    <w:tbl>
      <w:tblPr>
        <w:tblW w:w="0" w:type="auto"/>
        <w:tblBorders>
          <w:insideV w:val="single" w:sz="4" w:space="0" w:color="auto"/>
        </w:tblBorders>
        <w:tblLook w:val="01E0"/>
      </w:tblPr>
      <w:tblGrid>
        <w:gridCol w:w="4218"/>
        <w:gridCol w:w="5360"/>
      </w:tblGrid>
      <w:tr w:rsidR="007E4DBB" w:rsidRPr="0060575C" w:rsidTr="001B443D">
        <w:tc>
          <w:tcPr>
            <w:tcW w:w="4218" w:type="dxa"/>
            <w:tcBorders>
              <w:top w:val="single" w:sz="4" w:space="0" w:color="auto"/>
              <w:left w:val="single" w:sz="4" w:space="0" w:color="auto"/>
              <w:bottom w:val="single" w:sz="4" w:space="0" w:color="auto"/>
            </w:tcBorders>
          </w:tcPr>
          <w:p w:rsidR="007E4DBB" w:rsidRPr="0060575C" w:rsidRDefault="007E4DBB" w:rsidP="0055114C">
            <w:pPr>
              <w:spacing w:after="40"/>
              <w:rPr>
                <w:rFonts w:cs="Arial"/>
                <w:b/>
                <w:sz w:val="22"/>
                <w:szCs w:val="22"/>
              </w:rPr>
            </w:pPr>
            <w:r w:rsidRPr="0060575C">
              <w:rPr>
                <w:rFonts w:cs="Arial"/>
                <w:b/>
                <w:sz w:val="22"/>
                <w:szCs w:val="22"/>
              </w:rPr>
              <w:t>Owner:</w:t>
            </w:r>
          </w:p>
        </w:tc>
        <w:tc>
          <w:tcPr>
            <w:tcW w:w="5360" w:type="dxa"/>
            <w:tcBorders>
              <w:top w:val="single" w:sz="4" w:space="0" w:color="auto"/>
              <w:bottom w:val="single" w:sz="4" w:space="0" w:color="auto"/>
              <w:right w:val="single" w:sz="4" w:space="0" w:color="auto"/>
            </w:tcBorders>
          </w:tcPr>
          <w:p w:rsidR="007E4DBB" w:rsidRPr="0060575C" w:rsidRDefault="007E4DBB" w:rsidP="0055114C">
            <w:pPr>
              <w:spacing w:after="40"/>
              <w:rPr>
                <w:rFonts w:cs="Arial"/>
                <w:b/>
                <w:sz w:val="22"/>
                <w:szCs w:val="22"/>
              </w:rPr>
            </w:pPr>
            <w:r w:rsidRPr="0060575C">
              <w:rPr>
                <w:rFonts w:cs="Arial"/>
                <w:b/>
                <w:bCs/>
                <w:sz w:val="22"/>
                <w:szCs w:val="22"/>
              </w:rPr>
              <w:t>Area of Responsibility</w:t>
            </w:r>
          </w:p>
        </w:tc>
      </w:tr>
      <w:tr w:rsidR="007E4DBB" w:rsidRPr="0060575C" w:rsidTr="001B443D">
        <w:tc>
          <w:tcPr>
            <w:tcW w:w="4218" w:type="dxa"/>
            <w:tcBorders>
              <w:top w:val="single" w:sz="4" w:space="0" w:color="auto"/>
              <w:left w:val="single" w:sz="4" w:space="0" w:color="auto"/>
            </w:tcBorders>
          </w:tcPr>
          <w:p w:rsidR="007E4DBB" w:rsidRPr="0060575C" w:rsidRDefault="007E4DBB" w:rsidP="007B2A3F">
            <w:pPr>
              <w:pStyle w:val="FORMwspace"/>
              <w:ind w:left="180"/>
              <w:rPr>
                <w:rFonts w:ascii="Arial" w:hAnsi="Arial" w:cs="Arial"/>
                <w:color w:val="auto"/>
                <w:sz w:val="22"/>
                <w:szCs w:val="22"/>
              </w:rPr>
            </w:pPr>
            <w:r w:rsidRPr="0060575C">
              <w:rPr>
                <w:rFonts w:ascii="Arial" w:hAnsi="Arial" w:cs="Arial"/>
                <w:color w:val="auto"/>
                <w:sz w:val="22"/>
                <w:szCs w:val="22"/>
              </w:rPr>
              <w:t>Cyprus Amax Minerals Company</w:t>
            </w:r>
          </w:p>
        </w:tc>
        <w:tc>
          <w:tcPr>
            <w:tcW w:w="5360" w:type="dxa"/>
            <w:vMerge w:val="restart"/>
            <w:tcBorders>
              <w:top w:val="single" w:sz="4" w:space="0" w:color="auto"/>
              <w:right w:val="single" w:sz="4" w:space="0" w:color="auto"/>
            </w:tcBorders>
          </w:tcPr>
          <w:p w:rsidR="007E4DBB" w:rsidRPr="0060575C" w:rsidRDefault="007E4DBB" w:rsidP="0055114C">
            <w:pPr>
              <w:pStyle w:val="BodyText-Append"/>
              <w:spacing w:before="40" w:after="0"/>
              <w:ind w:right="-144"/>
              <w:rPr>
                <w:rFonts w:ascii="Arial" w:hAnsi="Arial" w:cs="Arial"/>
                <w:sz w:val="22"/>
                <w:szCs w:val="22"/>
              </w:rPr>
            </w:pPr>
            <w:r w:rsidRPr="0060575C">
              <w:rPr>
                <w:rFonts w:ascii="Arial" w:hAnsi="Arial" w:cs="Arial"/>
                <w:sz w:val="22"/>
                <w:szCs w:val="22"/>
              </w:rPr>
              <w:t xml:space="preserve">Ms. Barbara Nielsen, will have overall responsibility for the work being conducted at the site and will ensure that all project and regulatory requirements are met.  Ms. Nielson will be the official point of contact for all communications with OEPA, although she may authorize direct contact by other members </w:t>
            </w:r>
          </w:p>
          <w:p w:rsidR="007E4DBB" w:rsidRPr="0060575C" w:rsidRDefault="007E4DBB" w:rsidP="001B443D">
            <w:pPr>
              <w:pStyle w:val="BodyText-Append"/>
              <w:spacing w:before="0" w:after="0"/>
              <w:ind w:right="-147"/>
              <w:rPr>
                <w:rFonts w:ascii="Arial" w:hAnsi="Arial" w:cs="Arial"/>
                <w:sz w:val="22"/>
                <w:szCs w:val="22"/>
              </w:rPr>
            </w:pPr>
            <w:r w:rsidRPr="0060575C">
              <w:rPr>
                <w:rFonts w:ascii="Arial" w:hAnsi="Arial" w:cs="Arial"/>
                <w:sz w:val="22"/>
                <w:szCs w:val="22"/>
              </w:rPr>
              <w:t xml:space="preserve">of the project team as appropriate.  </w:t>
            </w:r>
          </w:p>
        </w:tc>
      </w:tr>
      <w:tr w:rsidR="007E4DBB" w:rsidRPr="0060575C" w:rsidTr="001B443D">
        <w:tc>
          <w:tcPr>
            <w:tcW w:w="4218" w:type="dxa"/>
            <w:tcBorders>
              <w:left w:val="single" w:sz="4" w:space="0" w:color="auto"/>
            </w:tcBorders>
          </w:tcPr>
          <w:p w:rsidR="007E4DBB" w:rsidRPr="0060575C" w:rsidRDefault="007E4DBB" w:rsidP="007B2A3F">
            <w:pPr>
              <w:pStyle w:val="FORMwspace"/>
              <w:ind w:left="180"/>
              <w:rPr>
                <w:rFonts w:ascii="Arial" w:hAnsi="Arial" w:cs="Arial"/>
                <w:color w:val="auto"/>
                <w:sz w:val="22"/>
                <w:szCs w:val="22"/>
              </w:rPr>
            </w:pPr>
            <w:r w:rsidRPr="0060575C">
              <w:rPr>
                <w:rFonts w:ascii="Arial" w:hAnsi="Arial" w:cs="Arial"/>
                <w:color w:val="auto"/>
                <w:sz w:val="22"/>
                <w:szCs w:val="22"/>
              </w:rPr>
              <w:t>Cyprus Amax Project Manager (CAPM)</w:t>
            </w:r>
          </w:p>
        </w:tc>
        <w:tc>
          <w:tcPr>
            <w:tcW w:w="5360" w:type="dxa"/>
            <w:vMerge/>
            <w:tcBorders>
              <w:right w:val="single" w:sz="4" w:space="0" w:color="auto"/>
            </w:tcBorders>
          </w:tcPr>
          <w:p w:rsidR="007E4DBB" w:rsidRPr="0060575C" w:rsidRDefault="007E4DBB" w:rsidP="007B2A3F">
            <w:pPr>
              <w:pStyle w:val="FORMwspace"/>
              <w:ind w:left="180"/>
              <w:rPr>
                <w:rFonts w:ascii="Arial" w:hAnsi="Arial" w:cs="Arial"/>
                <w:color w:val="auto"/>
                <w:sz w:val="22"/>
                <w:szCs w:val="22"/>
              </w:rPr>
            </w:pPr>
          </w:p>
        </w:tc>
      </w:tr>
      <w:tr w:rsidR="007E4DBB" w:rsidRPr="0060575C" w:rsidTr="001B443D">
        <w:tc>
          <w:tcPr>
            <w:tcW w:w="4218" w:type="dxa"/>
            <w:tcBorders>
              <w:left w:val="single" w:sz="4" w:space="0" w:color="auto"/>
            </w:tcBorders>
          </w:tcPr>
          <w:p w:rsidR="007E4DBB" w:rsidRPr="0060575C" w:rsidRDefault="007E4DBB" w:rsidP="007B2A3F">
            <w:pPr>
              <w:pStyle w:val="FORMwspace"/>
              <w:ind w:left="180"/>
              <w:rPr>
                <w:rFonts w:ascii="Arial" w:hAnsi="Arial" w:cs="Arial"/>
                <w:b/>
                <w:color w:val="auto"/>
                <w:sz w:val="22"/>
                <w:szCs w:val="22"/>
              </w:rPr>
            </w:pPr>
            <w:r w:rsidRPr="0060575C">
              <w:rPr>
                <w:rFonts w:ascii="Arial" w:hAnsi="Arial" w:cs="Arial"/>
                <w:b/>
                <w:color w:val="auto"/>
                <w:sz w:val="22"/>
                <w:szCs w:val="22"/>
              </w:rPr>
              <w:t xml:space="preserve">Barbara Nielsen </w:t>
            </w:r>
          </w:p>
        </w:tc>
        <w:tc>
          <w:tcPr>
            <w:tcW w:w="5360" w:type="dxa"/>
            <w:vMerge/>
            <w:tcBorders>
              <w:right w:val="single" w:sz="4" w:space="0" w:color="auto"/>
            </w:tcBorders>
          </w:tcPr>
          <w:p w:rsidR="007E4DBB" w:rsidRPr="0060575C" w:rsidRDefault="007E4DBB" w:rsidP="007B2A3F">
            <w:pPr>
              <w:pStyle w:val="FORMwspace"/>
              <w:ind w:left="180"/>
              <w:rPr>
                <w:rFonts w:ascii="Arial" w:hAnsi="Arial" w:cs="Arial"/>
                <w:color w:val="auto"/>
                <w:sz w:val="22"/>
                <w:szCs w:val="22"/>
              </w:rPr>
            </w:pPr>
          </w:p>
        </w:tc>
      </w:tr>
      <w:tr w:rsidR="007E4DBB" w:rsidRPr="0060575C" w:rsidTr="004A6D16">
        <w:trPr>
          <w:trHeight w:val="216"/>
        </w:trPr>
        <w:tc>
          <w:tcPr>
            <w:tcW w:w="4218" w:type="dxa"/>
            <w:tcBorders>
              <w:left w:val="single" w:sz="4" w:space="0" w:color="auto"/>
            </w:tcBorders>
          </w:tcPr>
          <w:p w:rsidR="007E4DBB" w:rsidRPr="0060575C" w:rsidRDefault="007E4DBB" w:rsidP="0060575C">
            <w:pPr>
              <w:autoSpaceDE w:val="0"/>
              <w:autoSpaceDN w:val="0"/>
              <w:adjustRightInd w:val="0"/>
              <w:spacing w:before="40"/>
              <w:ind w:left="187"/>
              <w:rPr>
                <w:rFonts w:cs="Arial"/>
                <w:sz w:val="22"/>
                <w:szCs w:val="22"/>
              </w:rPr>
            </w:pPr>
            <w:r w:rsidRPr="0060575C">
              <w:rPr>
                <w:rFonts w:cs="Arial"/>
                <w:sz w:val="22"/>
                <w:szCs w:val="22"/>
              </w:rPr>
              <w:t>333 North Central Avenue</w:t>
            </w:r>
          </w:p>
        </w:tc>
        <w:tc>
          <w:tcPr>
            <w:tcW w:w="5360" w:type="dxa"/>
            <w:vMerge/>
            <w:tcBorders>
              <w:right w:val="single" w:sz="4" w:space="0" w:color="auto"/>
            </w:tcBorders>
          </w:tcPr>
          <w:p w:rsidR="007E4DBB" w:rsidRPr="0060575C" w:rsidRDefault="007E4DBB" w:rsidP="007B2A3F">
            <w:pPr>
              <w:autoSpaceDE w:val="0"/>
              <w:autoSpaceDN w:val="0"/>
              <w:adjustRightInd w:val="0"/>
              <w:spacing w:before="100" w:after="100"/>
              <w:ind w:left="180"/>
              <w:rPr>
                <w:rFonts w:cs="Arial"/>
                <w:sz w:val="22"/>
                <w:szCs w:val="22"/>
              </w:rPr>
            </w:pPr>
          </w:p>
        </w:tc>
      </w:tr>
      <w:tr w:rsidR="007E4DBB" w:rsidRPr="0060575C" w:rsidTr="001B443D">
        <w:tc>
          <w:tcPr>
            <w:tcW w:w="4218" w:type="dxa"/>
            <w:tcBorders>
              <w:left w:val="single" w:sz="4" w:space="0" w:color="auto"/>
            </w:tcBorders>
          </w:tcPr>
          <w:p w:rsidR="007E4DBB" w:rsidRPr="0060575C" w:rsidRDefault="007E4DBB" w:rsidP="007B2A3F">
            <w:pPr>
              <w:pStyle w:val="FORMwspace"/>
              <w:ind w:left="180"/>
              <w:rPr>
                <w:rFonts w:ascii="Arial" w:hAnsi="Arial" w:cs="Arial"/>
                <w:color w:val="auto"/>
                <w:sz w:val="22"/>
                <w:szCs w:val="22"/>
              </w:rPr>
            </w:pPr>
            <w:r w:rsidRPr="0060575C">
              <w:rPr>
                <w:rFonts w:ascii="Arial" w:hAnsi="Arial" w:cs="Arial"/>
                <w:color w:val="auto"/>
                <w:sz w:val="22"/>
                <w:szCs w:val="22"/>
              </w:rPr>
              <w:t>Phoenix, AZ  84005</w:t>
            </w:r>
          </w:p>
        </w:tc>
        <w:tc>
          <w:tcPr>
            <w:tcW w:w="5360" w:type="dxa"/>
            <w:vMerge/>
            <w:tcBorders>
              <w:right w:val="single" w:sz="4" w:space="0" w:color="auto"/>
            </w:tcBorders>
          </w:tcPr>
          <w:p w:rsidR="007E4DBB" w:rsidRPr="0060575C" w:rsidRDefault="007E4DBB" w:rsidP="007B2A3F">
            <w:pPr>
              <w:pStyle w:val="FORMwspace"/>
              <w:ind w:left="180"/>
              <w:rPr>
                <w:rFonts w:ascii="Arial" w:hAnsi="Arial" w:cs="Arial"/>
                <w:color w:val="auto"/>
                <w:sz w:val="22"/>
                <w:szCs w:val="22"/>
              </w:rPr>
            </w:pPr>
          </w:p>
        </w:tc>
      </w:tr>
      <w:tr w:rsidR="007E4DBB" w:rsidRPr="0060575C" w:rsidTr="001B443D">
        <w:tc>
          <w:tcPr>
            <w:tcW w:w="4218" w:type="dxa"/>
            <w:tcBorders>
              <w:left w:val="single" w:sz="4" w:space="0" w:color="auto"/>
            </w:tcBorders>
          </w:tcPr>
          <w:p w:rsidR="007E4DBB" w:rsidRPr="0060575C" w:rsidRDefault="007E4DBB" w:rsidP="007B2A3F">
            <w:pPr>
              <w:pStyle w:val="FORMwspace"/>
              <w:ind w:left="180"/>
              <w:rPr>
                <w:rFonts w:ascii="Arial" w:hAnsi="Arial" w:cs="Arial"/>
                <w:color w:val="auto"/>
                <w:sz w:val="22"/>
                <w:szCs w:val="22"/>
              </w:rPr>
            </w:pPr>
            <w:r w:rsidRPr="0060575C">
              <w:rPr>
                <w:rFonts w:ascii="Arial" w:hAnsi="Arial" w:cs="Arial"/>
                <w:color w:val="auto"/>
                <w:sz w:val="22"/>
                <w:szCs w:val="22"/>
              </w:rPr>
              <w:t>(602) 355-8270 (o)</w:t>
            </w:r>
          </w:p>
        </w:tc>
        <w:tc>
          <w:tcPr>
            <w:tcW w:w="5360" w:type="dxa"/>
            <w:vMerge/>
            <w:tcBorders>
              <w:right w:val="single" w:sz="4" w:space="0" w:color="auto"/>
            </w:tcBorders>
          </w:tcPr>
          <w:p w:rsidR="007E4DBB" w:rsidRPr="0060575C" w:rsidRDefault="007E4DBB" w:rsidP="007B2A3F">
            <w:pPr>
              <w:pStyle w:val="FORMwspace"/>
              <w:ind w:left="180"/>
              <w:rPr>
                <w:rFonts w:ascii="Arial" w:hAnsi="Arial" w:cs="Arial"/>
                <w:color w:val="auto"/>
                <w:sz w:val="22"/>
                <w:szCs w:val="22"/>
              </w:rPr>
            </w:pPr>
          </w:p>
        </w:tc>
      </w:tr>
      <w:tr w:rsidR="007E4DBB" w:rsidRPr="0060575C" w:rsidTr="001B443D">
        <w:tc>
          <w:tcPr>
            <w:tcW w:w="4218" w:type="dxa"/>
            <w:tcBorders>
              <w:left w:val="single" w:sz="4" w:space="0" w:color="auto"/>
              <w:bottom w:val="single" w:sz="4" w:space="0" w:color="auto"/>
            </w:tcBorders>
          </w:tcPr>
          <w:p w:rsidR="007E4DBB" w:rsidRPr="0060575C" w:rsidRDefault="007E4DBB" w:rsidP="007B2A3F">
            <w:pPr>
              <w:pStyle w:val="FORMwspace"/>
              <w:ind w:left="180"/>
              <w:rPr>
                <w:rFonts w:ascii="Arial" w:hAnsi="Arial" w:cs="Arial"/>
                <w:color w:val="auto"/>
                <w:sz w:val="22"/>
                <w:szCs w:val="22"/>
              </w:rPr>
            </w:pPr>
            <w:r w:rsidRPr="0060575C">
              <w:rPr>
                <w:rFonts w:ascii="Arial" w:hAnsi="Arial" w:cs="Arial"/>
                <w:color w:val="auto"/>
                <w:sz w:val="22"/>
                <w:szCs w:val="22"/>
              </w:rPr>
              <w:t>(480) 313-2895 (</w:t>
            </w:r>
            <w:r>
              <w:rPr>
                <w:rFonts w:ascii="Arial" w:hAnsi="Arial" w:cs="Arial"/>
                <w:color w:val="auto"/>
                <w:sz w:val="22"/>
                <w:szCs w:val="22"/>
              </w:rPr>
              <w:t>c</w:t>
            </w:r>
            <w:r w:rsidRPr="0060575C">
              <w:rPr>
                <w:rFonts w:ascii="Arial" w:hAnsi="Arial" w:cs="Arial"/>
                <w:color w:val="auto"/>
                <w:sz w:val="22"/>
                <w:szCs w:val="22"/>
              </w:rPr>
              <w:t>)</w:t>
            </w:r>
          </w:p>
        </w:tc>
        <w:tc>
          <w:tcPr>
            <w:tcW w:w="5360" w:type="dxa"/>
            <w:vMerge/>
            <w:tcBorders>
              <w:bottom w:val="single" w:sz="4" w:space="0" w:color="auto"/>
              <w:right w:val="single" w:sz="4" w:space="0" w:color="auto"/>
            </w:tcBorders>
          </w:tcPr>
          <w:p w:rsidR="007E4DBB" w:rsidRPr="0060575C" w:rsidRDefault="007E4DBB" w:rsidP="007B2A3F">
            <w:pPr>
              <w:pStyle w:val="FORMwspace"/>
              <w:ind w:left="180"/>
              <w:rPr>
                <w:rFonts w:ascii="Arial" w:hAnsi="Arial" w:cs="Arial"/>
                <w:color w:val="auto"/>
                <w:sz w:val="22"/>
                <w:szCs w:val="22"/>
              </w:rPr>
            </w:pPr>
          </w:p>
        </w:tc>
      </w:tr>
      <w:tr w:rsidR="007E4DBB" w:rsidRPr="0060575C" w:rsidTr="001B443D">
        <w:tblPrEx>
          <w:tblBorders>
            <w:top w:val="single" w:sz="4" w:space="0" w:color="auto"/>
            <w:left w:val="single" w:sz="4" w:space="0" w:color="auto"/>
            <w:bottom w:val="single" w:sz="4" w:space="0" w:color="auto"/>
            <w:right w:val="single" w:sz="4" w:space="0" w:color="auto"/>
          </w:tblBorders>
        </w:tblPrEx>
        <w:tc>
          <w:tcPr>
            <w:tcW w:w="4218" w:type="dxa"/>
            <w:tcBorders>
              <w:top w:val="single" w:sz="4" w:space="0" w:color="auto"/>
              <w:bottom w:val="single" w:sz="4" w:space="0" w:color="auto"/>
            </w:tcBorders>
          </w:tcPr>
          <w:p w:rsidR="007E4DBB" w:rsidRPr="0060575C" w:rsidRDefault="007E4DBB" w:rsidP="000F3FC8">
            <w:pPr>
              <w:spacing w:before="40" w:after="40"/>
              <w:rPr>
                <w:rFonts w:cs="Arial"/>
                <w:b/>
                <w:sz w:val="22"/>
                <w:szCs w:val="22"/>
              </w:rPr>
            </w:pPr>
            <w:r w:rsidRPr="0060575C">
              <w:rPr>
                <w:rFonts w:cs="Arial"/>
                <w:b/>
                <w:sz w:val="22"/>
                <w:szCs w:val="22"/>
              </w:rPr>
              <w:t>SWPPP Coordinator</w:t>
            </w:r>
          </w:p>
        </w:tc>
        <w:tc>
          <w:tcPr>
            <w:tcW w:w="5360" w:type="dxa"/>
            <w:tcBorders>
              <w:top w:val="single" w:sz="4" w:space="0" w:color="auto"/>
              <w:bottom w:val="single" w:sz="4" w:space="0" w:color="auto"/>
            </w:tcBorders>
          </w:tcPr>
          <w:p w:rsidR="007E4DBB" w:rsidRPr="0060575C" w:rsidRDefault="007E4DBB" w:rsidP="000F3FC8">
            <w:pPr>
              <w:spacing w:before="40"/>
              <w:rPr>
                <w:rFonts w:cs="Arial"/>
                <w:b/>
                <w:sz w:val="22"/>
                <w:szCs w:val="22"/>
              </w:rPr>
            </w:pPr>
            <w:r w:rsidRPr="0060575C">
              <w:rPr>
                <w:rFonts w:cs="Arial"/>
                <w:b/>
                <w:bCs/>
                <w:sz w:val="22"/>
                <w:szCs w:val="22"/>
              </w:rPr>
              <w:t>Area of Responsibility</w:t>
            </w:r>
          </w:p>
        </w:tc>
      </w:tr>
      <w:tr w:rsidR="007E4DBB" w:rsidRPr="0060575C" w:rsidTr="001B443D">
        <w:tblPrEx>
          <w:tblBorders>
            <w:top w:val="single" w:sz="4" w:space="0" w:color="auto"/>
            <w:left w:val="single" w:sz="4" w:space="0" w:color="auto"/>
            <w:bottom w:val="single" w:sz="4" w:space="0" w:color="auto"/>
            <w:right w:val="single" w:sz="4" w:space="0" w:color="auto"/>
          </w:tblBorders>
        </w:tblPrEx>
        <w:tc>
          <w:tcPr>
            <w:tcW w:w="4218" w:type="dxa"/>
            <w:tcBorders>
              <w:top w:val="single" w:sz="4" w:space="0" w:color="auto"/>
            </w:tcBorders>
          </w:tcPr>
          <w:p w:rsidR="007E4DBB" w:rsidRPr="0060575C" w:rsidRDefault="007E4DBB" w:rsidP="007B2A3F">
            <w:pPr>
              <w:pStyle w:val="FORMwspace"/>
              <w:ind w:left="180"/>
              <w:rPr>
                <w:rFonts w:ascii="Arial" w:hAnsi="Arial" w:cs="Arial"/>
                <w:color w:val="auto"/>
                <w:sz w:val="22"/>
                <w:szCs w:val="22"/>
              </w:rPr>
            </w:pPr>
            <w:r w:rsidRPr="0060575C">
              <w:rPr>
                <w:rFonts w:ascii="Arial" w:hAnsi="Arial" w:cs="Arial"/>
                <w:color w:val="auto"/>
                <w:sz w:val="22"/>
                <w:szCs w:val="22"/>
              </w:rPr>
              <w:t>Cyprus Amax Minerals Company</w:t>
            </w:r>
          </w:p>
        </w:tc>
        <w:tc>
          <w:tcPr>
            <w:tcW w:w="5360" w:type="dxa"/>
            <w:vMerge w:val="restart"/>
            <w:tcBorders>
              <w:top w:val="single" w:sz="4" w:space="0" w:color="auto"/>
            </w:tcBorders>
          </w:tcPr>
          <w:p w:rsidR="007E4DBB" w:rsidRPr="0060575C" w:rsidRDefault="007E4DBB" w:rsidP="000F3FC8">
            <w:pPr>
              <w:autoSpaceDE w:val="0"/>
              <w:autoSpaceDN w:val="0"/>
              <w:adjustRightInd w:val="0"/>
              <w:spacing w:before="40" w:after="40"/>
              <w:rPr>
                <w:rFonts w:cs="Arial"/>
                <w:sz w:val="22"/>
                <w:szCs w:val="22"/>
              </w:rPr>
            </w:pPr>
            <w:r w:rsidRPr="0060575C">
              <w:rPr>
                <w:rFonts w:cs="Arial"/>
                <w:sz w:val="22"/>
                <w:szCs w:val="22"/>
              </w:rPr>
              <w:t>Mr. Suver is responsible for overall maintenance of the SWPPP and ensuring inspections and the Annual Comprehensive Site Compliance Evaluation are completed and documented.  He is the primary regulatory point of contact.</w:t>
            </w:r>
          </w:p>
        </w:tc>
      </w:tr>
      <w:tr w:rsidR="007E4DBB" w:rsidRPr="0060575C" w:rsidTr="001B443D">
        <w:tblPrEx>
          <w:tblBorders>
            <w:top w:val="single" w:sz="4" w:space="0" w:color="auto"/>
            <w:left w:val="single" w:sz="4" w:space="0" w:color="auto"/>
            <w:bottom w:val="single" w:sz="4" w:space="0" w:color="auto"/>
            <w:right w:val="single" w:sz="4" w:space="0" w:color="auto"/>
          </w:tblBorders>
        </w:tblPrEx>
        <w:tc>
          <w:tcPr>
            <w:tcW w:w="4218" w:type="dxa"/>
          </w:tcPr>
          <w:p w:rsidR="007E4DBB" w:rsidRPr="0060575C" w:rsidRDefault="007E4DBB" w:rsidP="007B2A3F">
            <w:pPr>
              <w:pStyle w:val="FORMwspace"/>
              <w:ind w:left="180"/>
              <w:rPr>
                <w:rFonts w:ascii="Arial" w:hAnsi="Arial" w:cs="Arial"/>
                <w:color w:val="auto"/>
                <w:sz w:val="22"/>
                <w:szCs w:val="22"/>
              </w:rPr>
            </w:pPr>
            <w:r w:rsidRPr="0060575C">
              <w:rPr>
                <w:rFonts w:ascii="Arial" w:hAnsi="Arial" w:cs="Arial"/>
                <w:color w:val="auto"/>
                <w:sz w:val="22"/>
                <w:szCs w:val="22"/>
              </w:rPr>
              <w:t>Site Manager / SWPPP Coordinator</w:t>
            </w:r>
          </w:p>
        </w:tc>
        <w:tc>
          <w:tcPr>
            <w:tcW w:w="5360" w:type="dxa"/>
            <w:vMerge/>
          </w:tcPr>
          <w:p w:rsidR="007E4DBB" w:rsidRPr="0060575C" w:rsidRDefault="007E4DBB" w:rsidP="007B2A3F">
            <w:pPr>
              <w:pStyle w:val="FORMwspace"/>
              <w:ind w:left="180"/>
              <w:rPr>
                <w:rFonts w:ascii="Arial" w:hAnsi="Arial" w:cs="Arial"/>
                <w:color w:val="auto"/>
                <w:sz w:val="22"/>
                <w:szCs w:val="22"/>
              </w:rPr>
            </w:pPr>
          </w:p>
        </w:tc>
      </w:tr>
      <w:tr w:rsidR="007E4DBB" w:rsidRPr="0060575C" w:rsidTr="001B443D">
        <w:tblPrEx>
          <w:tblBorders>
            <w:top w:val="single" w:sz="4" w:space="0" w:color="auto"/>
            <w:left w:val="single" w:sz="4" w:space="0" w:color="auto"/>
            <w:bottom w:val="single" w:sz="4" w:space="0" w:color="auto"/>
            <w:right w:val="single" w:sz="4" w:space="0" w:color="auto"/>
          </w:tblBorders>
        </w:tblPrEx>
        <w:trPr>
          <w:trHeight w:val="297"/>
        </w:trPr>
        <w:tc>
          <w:tcPr>
            <w:tcW w:w="4218" w:type="dxa"/>
          </w:tcPr>
          <w:p w:rsidR="007E4DBB" w:rsidRPr="0060575C" w:rsidRDefault="007E4DBB" w:rsidP="007B2A3F">
            <w:pPr>
              <w:pStyle w:val="FORMwspace"/>
              <w:ind w:left="180"/>
              <w:rPr>
                <w:rFonts w:ascii="Arial" w:hAnsi="Arial" w:cs="Arial"/>
                <w:b/>
                <w:color w:val="auto"/>
                <w:sz w:val="22"/>
                <w:szCs w:val="22"/>
              </w:rPr>
            </w:pPr>
            <w:r w:rsidRPr="0060575C">
              <w:rPr>
                <w:rFonts w:ascii="Arial" w:hAnsi="Arial" w:cs="Arial"/>
                <w:b/>
                <w:color w:val="auto"/>
                <w:sz w:val="22"/>
                <w:szCs w:val="22"/>
              </w:rPr>
              <w:t>Soren J. Suver</w:t>
            </w:r>
          </w:p>
        </w:tc>
        <w:tc>
          <w:tcPr>
            <w:tcW w:w="5360" w:type="dxa"/>
            <w:vMerge/>
          </w:tcPr>
          <w:p w:rsidR="007E4DBB" w:rsidRPr="0060575C" w:rsidRDefault="007E4DBB" w:rsidP="007B2A3F">
            <w:pPr>
              <w:pStyle w:val="FORMwspace"/>
              <w:ind w:left="180"/>
              <w:rPr>
                <w:rFonts w:ascii="Arial" w:hAnsi="Arial" w:cs="Arial"/>
                <w:color w:val="auto"/>
                <w:sz w:val="22"/>
                <w:szCs w:val="22"/>
              </w:rPr>
            </w:pPr>
          </w:p>
        </w:tc>
      </w:tr>
      <w:tr w:rsidR="007E4DBB" w:rsidRPr="0060575C" w:rsidTr="001B443D">
        <w:tblPrEx>
          <w:tblBorders>
            <w:top w:val="single" w:sz="4" w:space="0" w:color="auto"/>
            <w:left w:val="single" w:sz="4" w:space="0" w:color="auto"/>
            <w:bottom w:val="single" w:sz="4" w:space="0" w:color="auto"/>
            <w:right w:val="single" w:sz="4" w:space="0" w:color="auto"/>
          </w:tblBorders>
        </w:tblPrEx>
        <w:tc>
          <w:tcPr>
            <w:tcW w:w="4218" w:type="dxa"/>
          </w:tcPr>
          <w:p w:rsidR="007E4DBB" w:rsidRPr="0060575C" w:rsidRDefault="007E4DBB" w:rsidP="007B2A3F">
            <w:pPr>
              <w:pStyle w:val="FORMwspace"/>
              <w:ind w:left="180"/>
              <w:rPr>
                <w:rFonts w:ascii="Arial" w:hAnsi="Arial" w:cs="Arial"/>
                <w:color w:val="auto"/>
                <w:sz w:val="22"/>
                <w:szCs w:val="22"/>
              </w:rPr>
            </w:pPr>
            <w:r w:rsidRPr="0060575C">
              <w:rPr>
                <w:rFonts w:ascii="Arial" w:hAnsi="Arial" w:cs="Arial"/>
                <w:color w:val="auto"/>
                <w:sz w:val="22"/>
                <w:szCs w:val="22"/>
              </w:rPr>
              <w:t xml:space="preserve">303 Walden Court </w:t>
            </w:r>
          </w:p>
          <w:p w:rsidR="007E4DBB" w:rsidRPr="0060575C" w:rsidRDefault="007E4DBB" w:rsidP="007B2A3F">
            <w:pPr>
              <w:pStyle w:val="FORMwspace"/>
              <w:ind w:left="180"/>
              <w:rPr>
                <w:rFonts w:ascii="Arial" w:hAnsi="Arial" w:cs="Arial"/>
                <w:color w:val="auto"/>
                <w:sz w:val="22"/>
                <w:szCs w:val="22"/>
              </w:rPr>
            </w:pPr>
            <w:r w:rsidRPr="0060575C">
              <w:rPr>
                <w:rFonts w:ascii="Arial" w:hAnsi="Arial" w:cs="Arial"/>
                <w:color w:val="auto"/>
                <w:sz w:val="22"/>
                <w:szCs w:val="22"/>
              </w:rPr>
              <w:t>Wexford, PA  15090-9455</w:t>
            </w:r>
          </w:p>
        </w:tc>
        <w:tc>
          <w:tcPr>
            <w:tcW w:w="5360" w:type="dxa"/>
            <w:vMerge/>
          </w:tcPr>
          <w:p w:rsidR="007E4DBB" w:rsidRPr="0060575C" w:rsidRDefault="007E4DBB" w:rsidP="007B2A3F">
            <w:pPr>
              <w:pStyle w:val="FORMwspace"/>
              <w:ind w:left="180"/>
              <w:rPr>
                <w:rFonts w:ascii="Arial" w:hAnsi="Arial" w:cs="Arial"/>
                <w:color w:val="auto"/>
                <w:sz w:val="22"/>
                <w:szCs w:val="22"/>
              </w:rPr>
            </w:pPr>
          </w:p>
        </w:tc>
      </w:tr>
      <w:tr w:rsidR="007E4DBB" w:rsidRPr="0060575C" w:rsidTr="001B443D">
        <w:tblPrEx>
          <w:tblBorders>
            <w:top w:val="single" w:sz="4" w:space="0" w:color="auto"/>
            <w:left w:val="single" w:sz="4" w:space="0" w:color="auto"/>
            <w:bottom w:val="single" w:sz="4" w:space="0" w:color="auto"/>
            <w:right w:val="single" w:sz="4" w:space="0" w:color="auto"/>
          </w:tblBorders>
        </w:tblPrEx>
        <w:tc>
          <w:tcPr>
            <w:tcW w:w="4218" w:type="dxa"/>
          </w:tcPr>
          <w:p w:rsidR="007E4DBB" w:rsidRPr="0060575C" w:rsidRDefault="007E4DBB" w:rsidP="007B2A3F">
            <w:pPr>
              <w:pStyle w:val="FORMwspace"/>
              <w:ind w:left="180"/>
              <w:rPr>
                <w:rFonts w:ascii="Arial" w:hAnsi="Arial" w:cs="Arial"/>
                <w:color w:val="auto"/>
                <w:sz w:val="22"/>
                <w:szCs w:val="22"/>
              </w:rPr>
            </w:pPr>
            <w:r w:rsidRPr="0060575C">
              <w:rPr>
                <w:rFonts w:ascii="Arial" w:hAnsi="Arial" w:cs="Arial"/>
                <w:color w:val="auto"/>
                <w:sz w:val="22"/>
                <w:szCs w:val="22"/>
              </w:rPr>
              <w:t>(724) 940-4368 (o)</w:t>
            </w:r>
          </w:p>
        </w:tc>
        <w:tc>
          <w:tcPr>
            <w:tcW w:w="5360" w:type="dxa"/>
            <w:vMerge/>
          </w:tcPr>
          <w:p w:rsidR="007E4DBB" w:rsidRPr="0060575C" w:rsidRDefault="007E4DBB" w:rsidP="007B2A3F">
            <w:pPr>
              <w:pStyle w:val="FORMwspace"/>
              <w:ind w:left="180"/>
              <w:rPr>
                <w:rFonts w:ascii="Arial" w:hAnsi="Arial" w:cs="Arial"/>
                <w:color w:val="auto"/>
                <w:sz w:val="22"/>
                <w:szCs w:val="22"/>
              </w:rPr>
            </w:pPr>
          </w:p>
        </w:tc>
      </w:tr>
      <w:tr w:rsidR="007E4DBB" w:rsidRPr="0060575C" w:rsidTr="001B443D">
        <w:tblPrEx>
          <w:tblBorders>
            <w:top w:val="single" w:sz="4" w:space="0" w:color="auto"/>
            <w:left w:val="single" w:sz="4" w:space="0" w:color="auto"/>
            <w:bottom w:val="single" w:sz="4" w:space="0" w:color="auto"/>
            <w:right w:val="single" w:sz="4" w:space="0" w:color="auto"/>
          </w:tblBorders>
        </w:tblPrEx>
        <w:trPr>
          <w:trHeight w:val="639"/>
        </w:trPr>
        <w:tc>
          <w:tcPr>
            <w:tcW w:w="4218" w:type="dxa"/>
            <w:tcBorders>
              <w:bottom w:val="single" w:sz="4" w:space="0" w:color="auto"/>
            </w:tcBorders>
          </w:tcPr>
          <w:p w:rsidR="007E4DBB" w:rsidRPr="0060575C" w:rsidRDefault="007E4DBB" w:rsidP="007B2A3F">
            <w:pPr>
              <w:pStyle w:val="FORMwspace"/>
              <w:ind w:left="180"/>
              <w:rPr>
                <w:rFonts w:ascii="Arial" w:hAnsi="Arial" w:cs="Arial"/>
                <w:color w:val="auto"/>
                <w:sz w:val="22"/>
                <w:szCs w:val="22"/>
              </w:rPr>
            </w:pPr>
            <w:r w:rsidRPr="0060575C">
              <w:rPr>
                <w:rFonts w:ascii="Arial" w:hAnsi="Arial" w:cs="Arial"/>
                <w:color w:val="auto"/>
                <w:sz w:val="22"/>
                <w:szCs w:val="22"/>
              </w:rPr>
              <w:t>(631) 374-8121</w:t>
            </w:r>
            <w:r w:rsidRPr="0060575C" w:rsidDel="003C7C73">
              <w:rPr>
                <w:rFonts w:ascii="Arial" w:hAnsi="Arial" w:cs="Arial"/>
                <w:color w:val="auto"/>
                <w:sz w:val="22"/>
                <w:szCs w:val="22"/>
              </w:rPr>
              <w:t xml:space="preserve"> </w:t>
            </w:r>
            <w:r w:rsidRPr="0060575C">
              <w:rPr>
                <w:rFonts w:ascii="Arial" w:hAnsi="Arial" w:cs="Arial"/>
                <w:color w:val="auto"/>
                <w:sz w:val="22"/>
                <w:szCs w:val="22"/>
              </w:rPr>
              <w:t>(c)</w:t>
            </w:r>
          </w:p>
        </w:tc>
        <w:tc>
          <w:tcPr>
            <w:tcW w:w="5360" w:type="dxa"/>
            <w:vMerge/>
            <w:tcBorders>
              <w:bottom w:val="single" w:sz="4" w:space="0" w:color="auto"/>
            </w:tcBorders>
          </w:tcPr>
          <w:p w:rsidR="007E4DBB" w:rsidRPr="0060575C" w:rsidRDefault="007E4DBB" w:rsidP="007B2A3F">
            <w:pPr>
              <w:pStyle w:val="FORMwspace"/>
              <w:ind w:left="180"/>
              <w:rPr>
                <w:rFonts w:ascii="Arial" w:hAnsi="Arial" w:cs="Arial"/>
                <w:color w:val="auto"/>
                <w:sz w:val="22"/>
                <w:szCs w:val="22"/>
              </w:rPr>
            </w:pPr>
          </w:p>
        </w:tc>
      </w:tr>
    </w:tbl>
    <w:p w:rsidR="007E4DBB" w:rsidRPr="0060575C" w:rsidRDefault="007E4DBB" w:rsidP="00520369">
      <w:pPr>
        <w:pStyle w:val="Reporttext"/>
        <w:rPr>
          <w:rFonts w:cs="Arial"/>
          <w:sz w:val="22"/>
          <w:szCs w:val="22"/>
          <w:lang w:bidi="he-IL"/>
        </w:rPr>
      </w:pPr>
      <w:r w:rsidRPr="0060575C">
        <w:rPr>
          <w:rFonts w:cs="Arial"/>
          <w:sz w:val="22"/>
          <w:szCs w:val="22"/>
          <w:lang w:bidi="he-IL"/>
        </w:rPr>
        <w:br w:type="page"/>
      </w:r>
    </w:p>
    <w:p w:rsidR="007E4DBB" w:rsidRPr="0060575C" w:rsidRDefault="007E4DBB" w:rsidP="007B474D">
      <w:pPr>
        <w:pStyle w:val="Heading2"/>
      </w:pPr>
      <w:bookmarkStart w:id="11" w:name="_Toc291507496"/>
      <w:r w:rsidRPr="0060575C">
        <w:t>Regulatory and Emergency Contact Information</w:t>
      </w:r>
      <w:bookmarkEnd w:id="11"/>
    </w:p>
    <w:p w:rsidR="007E4DBB" w:rsidRPr="0060575C" w:rsidRDefault="007E4DBB" w:rsidP="00DF2923">
      <w:pPr>
        <w:rPr>
          <w:rFonts w:cs="Arial"/>
          <w:sz w:val="22"/>
          <w:szCs w:val="22"/>
        </w:rPr>
      </w:pPr>
    </w:p>
    <w:p w:rsidR="007E4DBB" w:rsidRPr="0060575C" w:rsidRDefault="007E4DBB" w:rsidP="0012148D">
      <w:pPr>
        <w:pStyle w:val="Tabletitle"/>
        <w:tabs>
          <w:tab w:val="left" w:pos="9270"/>
        </w:tabs>
        <w:ind w:right="2"/>
        <w:rPr>
          <w:rFonts w:cs="Arial"/>
          <w:color w:val="000000"/>
          <w:sz w:val="22"/>
          <w:szCs w:val="22"/>
        </w:rPr>
      </w:pPr>
      <w:r w:rsidRPr="0060575C">
        <w:rPr>
          <w:rFonts w:cs="Arial"/>
          <w:color w:val="000000"/>
          <w:sz w:val="22"/>
          <w:szCs w:val="22"/>
        </w:rPr>
        <w:t>TABLE 2</w:t>
      </w:r>
    </w:p>
    <w:p w:rsidR="007E4DBB" w:rsidRPr="0060575C" w:rsidRDefault="007E4DBB" w:rsidP="0012148D">
      <w:pPr>
        <w:pStyle w:val="Tabletitle"/>
        <w:rPr>
          <w:rFonts w:cs="Arial"/>
          <w:color w:val="000000"/>
          <w:sz w:val="22"/>
          <w:szCs w:val="22"/>
        </w:rPr>
      </w:pPr>
      <w:r w:rsidRPr="0060575C">
        <w:rPr>
          <w:rFonts w:cs="Arial"/>
          <w:color w:val="000000"/>
          <w:sz w:val="22"/>
          <w:szCs w:val="22"/>
        </w:rPr>
        <w:t>Regulatory and Emergency Contacts</w:t>
      </w:r>
    </w:p>
    <w:tbl>
      <w:tblPr>
        <w:tblW w:w="10147" w:type="dxa"/>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0"/>
        <w:gridCol w:w="3333"/>
        <w:gridCol w:w="88"/>
        <w:gridCol w:w="3309"/>
        <w:gridCol w:w="76"/>
        <w:gridCol w:w="3153"/>
        <w:gridCol w:w="88"/>
      </w:tblGrid>
      <w:tr w:rsidR="007E4DBB" w:rsidRPr="0060575C" w:rsidTr="00DB489E">
        <w:trPr>
          <w:gridBefore w:val="1"/>
          <w:wBefore w:w="100" w:type="dxa"/>
        </w:trPr>
        <w:tc>
          <w:tcPr>
            <w:tcW w:w="3421" w:type="dxa"/>
            <w:gridSpan w:val="2"/>
            <w:tcBorders>
              <w:bottom w:val="double" w:sz="4" w:space="0" w:color="auto"/>
            </w:tcBorders>
            <w:vAlign w:val="center"/>
          </w:tcPr>
          <w:p w:rsidR="007E4DBB" w:rsidRPr="0060575C" w:rsidRDefault="007E4DBB" w:rsidP="0015584D">
            <w:pPr>
              <w:jc w:val="center"/>
              <w:rPr>
                <w:rFonts w:cs="Arial"/>
                <w:b/>
                <w:color w:val="000000"/>
                <w:sz w:val="22"/>
                <w:szCs w:val="22"/>
              </w:rPr>
            </w:pPr>
            <w:r w:rsidRPr="0060575C">
              <w:rPr>
                <w:rFonts w:cs="Arial"/>
                <w:b/>
                <w:color w:val="000000"/>
                <w:sz w:val="22"/>
                <w:szCs w:val="22"/>
              </w:rPr>
              <w:t>Contact and Address</w:t>
            </w:r>
          </w:p>
        </w:tc>
        <w:tc>
          <w:tcPr>
            <w:tcW w:w="3385" w:type="dxa"/>
            <w:gridSpan w:val="2"/>
            <w:tcBorders>
              <w:bottom w:val="double" w:sz="4" w:space="0" w:color="auto"/>
            </w:tcBorders>
            <w:vAlign w:val="center"/>
          </w:tcPr>
          <w:p w:rsidR="007E4DBB" w:rsidRPr="0060575C" w:rsidRDefault="007E4DBB" w:rsidP="0015584D">
            <w:pPr>
              <w:jc w:val="center"/>
              <w:rPr>
                <w:rFonts w:cs="Arial"/>
                <w:b/>
                <w:color w:val="000000"/>
                <w:sz w:val="22"/>
                <w:szCs w:val="22"/>
              </w:rPr>
            </w:pPr>
            <w:r w:rsidRPr="0060575C">
              <w:rPr>
                <w:rFonts w:cs="Arial"/>
                <w:b/>
                <w:color w:val="000000"/>
                <w:sz w:val="22"/>
                <w:szCs w:val="22"/>
              </w:rPr>
              <w:t>Name</w:t>
            </w:r>
          </w:p>
        </w:tc>
        <w:tc>
          <w:tcPr>
            <w:tcW w:w="3241" w:type="dxa"/>
            <w:gridSpan w:val="2"/>
            <w:tcBorders>
              <w:bottom w:val="double" w:sz="4" w:space="0" w:color="auto"/>
            </w:tcBorders>
            <w:vAlign w:val="center"/>
          </w:tcPr>
          <w:p w:rsidR="007E4DBB" w:rsidRPr="0060575C" w:rsidRDefault="007E4DBB" w:rsidP="0015584D">
            <w:pPr>
              <w:jc w:val="center"/>
              <w:rPr>
                <w:rFonts w:cs="Arial"/>
                <w:b/>
                <w:color w:val="000000"/>
                <w:sz w:val="22"/>
                <w:szCs w:val="22"/>
              </w:rPr>
            </w:pPr>
            <w:r w:rsidRPr="0060575C">
              <w:rPr>
                <w:rFonts w:cs="Arial"/>
                <w:b/>
                <w:color w:val="000000"/>
                <w:sz w:val="22"/>
                <w:szCs w:val="22"/>
              </w:rPr>
              <w:t>Phone Number</w:t>
            </w:r>
          </w:p>
        </w:tc>
      </w:tr>
      <w:tr w:rsidR="007E4DBB" w:rsidRPr="0060575C" w:rsidTr="00DB489E">
        <w:trPr>
          <w:gridBefore w:val="1"/>
          <w:wBefore w:w="100" w:type="dxa"/>
        </w:trPr>
        <w:tc>
          <w:tcPr>
            <w:tcW w:w="3421" w:type="dxa"/>
            <w:gridSpan w:val="2"/>
            <w:tcBorders>
              <w:top w:val="double" w:sz="4" w:space="0" w:color="auto"/>
            </w:tcBorders>
            <w:vAlign w:val="center"/>
          </w:tcPr>
          <w:p w:rsidR="007E4DBB" w:rsidRPr="0055114C" w:rsidRDefault="007E4DBB" w:rsidP="0015584D">
            <w:pPr>
              <w:spacing w:before="120" w:after="120"/>
              <w:jc w:val="left"/>
              <w:rPr>
                <w:rFonts w:cs="Arial"/>
                <w:color w:val="000000"/>
                <w:sz w:val="22"/>
                <w:szCs w:val="22"/>
              </w:rPr>
            </w:pPr>
            <w:r w:rsidRPr="0060575C">
              <w:rPr>
                <w:rFonts w:cs="Arial"/>
                <w:color w:val="000000"/>
                <w:sz w:val="22"/>
                <w:szCs w:val="22"/>
              </w:rPr>
              <w:t>Ohio EPA Southeast District Office</w:t>
            </w:r>
          </w:p>
        </w:tc>
        <w:tc>
          <w:tcPr>
            <w:tcW w:w="3385" w:type="dxa"/>
            <w:gridSpan w:val="2"/>
            <w:tcBorders>
              <w:top w:val="double" w:sz="4" w:space="0" w:color="auto"/>
            </w:tcBorders>
            <w:vAlign w:val="center"/>
          </w:tcPr>
          <w:p w:rsidR="007E4DBB" w:rsidRPr="0060575C" w:rsidRDefault="007E4DBB" w:rsidP="00413650">
            <w:pPr>
              <w:spacing w:before="120" w:after="120"/>
              <w:jc w:val="center"/>
              <w:rPr>
                <w:rFonts w:cs="Arial"/>
                <w:color w:val="000000"/>
                <w:sz w:val="22"/>
                <w:szCs w:val="22"/>
              </w:rPr>
            </w:pPr>
            <w:r w:rsidRPr="0060575C">
              <w:rPr>
                <w:rFonts w:cs="Arial"/>
                <w:color w:val="000000"/>
                <w:sz w:val="22"/>
                <w:szCs w:val="22"/>
              </w:rPr>
              <w:t>Aaron Wolfe</w:t>
            </w:r>
          </w:p>
        </w:tc>
        <w:tc>
          <w:tcPr>
            <w:tcW w:w="3241" w:type="dxa"/>
            <w:gridSpan w:val="2"/>
            <w:tcBorders>
              <w:top w:val="double" w:sz="4" w:space="0" w:color="auto"/>
            </w:tcBorders>
            <w:vAlign w:val="center"/>
          </w:tcPr>
          <w:p w:rsidR="007E4DBB" w:rsidRPr="0060575C" w:rsidRDefault="007E4DBB" w:rsidP="00413650">
            <w:pPr>
              <w:spacing w:before="120" w:after="120"/>
              <w:jc w:val="center"/>
              <w:rPr>
                <w:rFonts w:cs="Arial"/>
                <w:color w:val="000000"/>
                <w:sz w:val="22"/>
                <w:szCs w:val="22"/>
              </w:rPr>
            </w:pPr>
            <w:r w:rsidRPr="0060575C">
              <w:rPr>
                <w:rFonts w:cs="Arial"/>
                <w:color w:val="000000"/>
                <w:sz w:val="22"/>
                <w:szCs w:val="22"/>
              </w:rPr>
              <w:t>(740) 380-5277</w:t>
            </w:r>
          </w:p>
        </w:tc>
      </w:tr>
      <w:tr w:rsidR="007E4DBB" w:rsidRPr="0060575C" w:rsidTr="00DB489E">
        <w:trPr>
          <w:gridBefore w:val="1"/>
          <w:wBefore w:w="100" w:type="dxa"/>
          <w:trHeight w:val="1502"/>
        </w:trPr>
        <w:tc>
          <w:tcPr>
            <w:tcW w:w="3421" w:type="dxa"/>
            <w:gridSpan w:val="2"/>
            <w:vAlign w:val="center"/>
          </w:tcPr>
          <w:p w:rsidR="007E4DBB" w:rsidRPr="0060575C" w:rsidRDefault="007E4DBB" w:rsidP="00C56A70">
            <w:pPr>
              <w:spacing w:before="60"/>
              <w:jc w:val="left"/>
              <w:rPr>
                <w:rFonts w:cs="Arial"/>
                <w:sz w:val="22"/>
                <w:szCs w:val="22"/>
              </w:rPr>
            </w:pPr>
            <w:r w:rsidRPr="0060575C">
              <w:rPr>
                <w:rFonts w:cs="Arial"/>
                <w:sz w:val="22"/>
                <w:szCs w:val="22"/>
              </w:rPr>
              <w:t>Ohio EPA Central Office</w:t>
            </w:r>
          </w:p>
          <w:p w:rsidR="007E4DBB" w:rsidRPr="0060575C" w:rsidRDefault="007E4DBB" w:rsidP="00C56A70">
            <w:pPr>
              <w:jc w:val="left"/>
              <w:rPr>
                <w:rFonts w:cs="Arial"/>
                <w:sz w:val="22"/>
                <w:szCs w:val="22"/>
              </w:rPr>
            </w:pPr>
            <w:r w:rsidRPr="0060575C">
              <w:rPr>
                <w:rFonts w:cs="Arial"/>
                <w:sz w:val="22"/>
                <w:szCs w:val="22"/>
              </w:rPr>
              <w:t>Division of Surface Water</w:t>
            </w:r>
          </w:p>
          <w:p w:rsidR="007E4DBB" w:rsidRPr="0060575C" w:rsidRDefault="007E4DBB" w:rsidP="00C56A70">
            <w:pPr>
              <w:jc w:val="left"/>
              <w:rPr>
                <w:rFonts w:cs="Arial"/>
                <w:sz w:val="22"/>
                <w:szCs w:val="22"/>
              </w:rPr>
            </w:pPr>
            <w:r w:rsidRPr="0060575C">
              <w:rPr>
                <w:rFonts w:cs="Arial"/>
                <w:sz w:val="22"/>
                <w:szCs w:val="22"/>
              </w:rPr>
              <w:t>Lazarus Government Center</w:t>
            </w:r>
          </w:p>
          <w:p w:rsidR="007E4DBB" w:rsidRPr="0060575C" w:rsidRDefault="007E4DBB" w:rsidP="00C56A70">
            <w:pPr>
              <w:jc w:val="left"/>
              <w:rPr>
                <w:rFonts w:cs="Arial"/>
                <w:sz w:val="22"/>
                <w:szCs w:val="22"/>
              </w:rPr>
            </w:pPr>
            <w:r w:rsidRPr="0060575C">
              <w:rPr>
                <w:rFonts w:cs="Arial"/>
                <w:sz w:val="22"/>
                <w:szCs w:val="22"/>
              </w:rPr>
              <w:t>50 West Town Street</w:t>
            </w:r>
          </w:p>
          <w:p w:rsidR="007E4DBB" w:rsidRPr="0060575C" w:rsidRDefault="007E4DBB" w:rsidP="00C56A70">
            <w:pPr>
              <w:jc w:val="left"/>
              <w:rPr>
                <w:rFonts w:cs="Arial"/>
                <w:sz w:val="22"/>
                <w:szCs w:val="22"/>
              </w:rPr>
            </w:pPr>
            <w:r w:rsidRPr="0060575C">
              <w:rPr>
                <w:rFonts w:cs="Arial"/>
                <w:sz w:val="22"/>
                <w:szCs w:val="22"/>
              </w:rPr>
              <w:t>Columbus, OH  43215</w:t>
            </w:r>
          </w:p>
        </w:tc>
        <w:tc>
          <w:tcPr>
            <w:tcW w:w="3385" w:type="dxa"/>
            <w:gridSpan w:val="2"/>
            <w:vAlign w:val="center"/>
          </w:tcPr>
          <w:p w:rsidR="007E4DBB" w:rsidRPr="0060575C" w:rsidRDefault="007E4DBB" w:rsidP="00413650">
            <w:pPr>
              <w:jc w:val="center"/>
              <w:rPr>
                <w:rFonts w:cs="Arial"/>
                <w:sz w:val="22"/>
                <w:szCs w:val="22"/>
              </w:rPr>
            </w:pPr>
            <w:r w:rsidRPr="0060575C">
              <w:rPr>
                <w:rFonts w:cs="Arial"/>
                <w:sz w:val="22"/>
                <w:szCs w:val="22"/>
              </w:rPr>
              <w:t>Jason Fyffe</w:t>
            </w:r>
          </w:p>
        </w:tc>
        <w:tc>
          <w:tcPr>
            <w:tcW w:w="3241" w:type="dxa"/>
            <w:gridSpan w:val="2"/>
            <w:vAlign w:val="center"/>
          </w:tcPr>
          <w:p w:rsidR="007E4DBB" w:rsidRPr="0060575C" w:rsidRDefault="007E4DBB" w:rsidP="00413650">
            <w:pPr>
              <w:spacing w:before="120" w:after="120"/>
              <w:jc w:val="center"/>
              <w:rPr>
                <w:rFonts w:cs="Arial"/>
                <w:sz w:val="22"/>
                <w:szCs w:val="22"/>
              </w:rPr>
            </w:pPr>
            <w:r w:rsidRPr="0060575C">
              <w:rPr>
                <w:rFonts w:cs="Arial"/>
                <w:sz w:val="22"/>
                <w:szCs w:val="22"/>
              </w:rPr>
              <w:t>(614) 728-1793</w:t>
            </w:r>
          </w:p>
        </w:tc>
      </w:tr>
      <w:tr w:rsidR="007E4DBB" w:rsidRPr="0060575C" w:rsidTr="00DB489E">
        <w:trPr>
          <w:gridBefore w:val="1"/>
          <w:wBefore w:w="100" w:type="dxa"/>
        </w:trPr>
        <w:tc>
          <w:tcPr>
            <w:tcW w:w="3421" w:type="dxa"/>
            <w:gridSpan w:val="2"/>
            <w:vAlign w:val="center"/>
          </w:tcPr>
          <w:p w:rsidR="007E4DBB" w:rsidRPr="0060575C" w:rsidRDefault="007E4DBB" w:rsidP="0015584D">
            <w:pPr>
              <w:spacing w:before="120" w:after="120"/>
              <w:jc w:val="left"/>
              <w:rPr>
                <w:rFonts w:cs="Arial"/>
                <w:sz w:val="22"/>
                <w:szCs w:val="22"/>
              </w:rPr>
            </w:pPr>
            <w:r w:rsidRPr="0060575C">
              <w:rPr>
                <w:rFonts w:cs="Arial"/>
                <w:sz w:val="22"/>
                <w:szCs w:val="22"/>
              </w:rPr>
              <w:t>Ohio Environmental Protection Agency</w:t>
            </w:r>
          </w:p>
        </w:tc>
        <w:tc>
          <w:tcPr>
            <w:tcW w:w="3385" w:type="dxa"/>
            <w:gridSpan w:val="2"/>
            <w:vAlign w:val="center"/>
          </w:tcPr>
          <w:p w:rsidR="007E4DBB" w:rsidRPr="0060575C" w:rsidRDefault="007E4DBB" w:rsidP="00413650">
            <w:pPr>
              <w:spacing w:before="120" w:after="120"/>
              <w:jc w:val="center"/>
              <w:rPr>
                <w:rFonts w:cs="Arial"/>
                <w:sz w:val="22"/>
                <w:szCs w:val="22"/>
              </w:rPr>
            </w:pPr>
            <w:r w:rsidRPr="0060575C">
              <w:rPr>
                <w:rFonts w:cs="Arial"/>
                <w:sz w:val="22"/>
                <w:szCs w:val="22"/>
              </w:rPr>
              <w:t>Site Project Manager</w:t>
            </w:r>
          </w:p>
        </w:tc>
        <w:tc>
          <w:tcPr>
            <w:tcW w:w="3241" w:type="dxa"/>
            <w:gridSpan w:val="2"/>
            <w:vAlign w:val="center"/>
          </w:tcPr>
          <w:p w:rsidR="007E4DBB" w:rsidRPr="0060575C" w:rsidRDefault="007E4DBB" w:rsidP="00413650">
            <w:pPr>
              <w:spacing w:before="120" w:after="120"/>
              <w:jc w:val="center"/>
              <w:rPr>
                <w:rFonts w:cs="Arial"/>
                <w:sz w:val="22"/>
                <w:szCs w:val="22"/>
              </w:rPr>
            </w:pPr>
            <w:r w:rsidRPr="0060575C">
              <w:rPr>
                <w:rFonts w:cs="Arial"/>
                <w:sz w:val="22"/>
                <w:szCs w:val="22"/>
              </w:rPr>
              <w:t>(740) 380-5251</w:t>
            </w:r>
          </w:p>
        </w:tc>
      </w:tr>
      <w:tr w:rsidR="007E4DBB" w:rsidRPr="0060575C" w:rsidTr="00DB489E">
        <w:trPr>
          <w:gridBefore w:val="1"/>
          <w:wBefore w:w="100" w:type="dxa"/>
        </w:trPr>
        <w:tc>
          <w:tcPr>
            <w:tcW w:w="3421" w:type="dxa"/>
            <w:gridSpan w:val="2"/>
            <w:vAlign w:val="center"/>
          </w:tcPr>
          <w:p w:rsidR="007E4DBB" w:rsidRPr="0060575C" w:rsidRDefault="007E4DBB" w:rsidP="0015584D">
            <w:pPr>
              <w:spacing w:before="120" w:after="120"/>
              <w:jc w:val="left"/>
              <w:rPr>
                <w:rFonts w:cs="Arial"/>
                <w:sz w:val="22"/>
                <w:szCs w:val="22"/>
              </w:rPr>
            </w:pPr>
            <w:r w:rsidRPr="0060575C">
              <w:rPr>
                <w:rFonts w:cs="Arial"/>
                <w:sz w:val="22"/>
                <w:szCs w:val="22"/>
              </w:rPr>
              <w:t>Ohio EPA Emergency  Response</w:t>
            </w:r>
          </w:p>
        </w:tc>
        <w:tc>
          <w:tcPr>
            <w:tcW w:w="3385" w:type="dxa"/>
            <w:gridSpan w:val="2"/>
            <w:vAlign w:val="center"/>
          </w:tcPr>
          <w:p w:rsidR="007E4DBB" w:rsidRPr="0060575C" w:rsidRDefault="007E4DBB" w:rsidP="00413650">
            <w:pPr>
              <w:spacing w:before="120" w:after="120"/>
              <w:jc w:val="center"/>
              <w:rPr>
                <w:rFonts w:cs="Arial"/>
                <w:sz w:val="22"/>
                <w:szCs w:val="22"/>
              </w:rPr>
            </w:pPr>
            <w:r w:rsidRPr="0060575C">
              <w:rPr>
                <w:rFonts w:cs="Arial"/>
                <w:sz w:val="22"/>
                <w:szCs w:val="22"/>
              </w:rPr>
              <w:t>Duty Officer</w:t>
            </w:r>
          </w:p>
        </w:tc>
        <w:tc>
          <w:tcPr>
            <w:tcW w:w="3241" w:type="dxa"/>
            <w:gridSpan w:val="2"/>
            <w:vAlign w:val="center"/>
          </w:tcPr>
          <w:p w:rsidR="007E4DBB" w:rsidRPr="0060575C" w:rsidRDefault="007E4DBB" w:rsidP="00413650">
            <w:pPr>
              <w:spacing w:before="120" w:after="120"/>
              <w:jc w:val="center"/>
              <w:rPr>
                <w:rFonts w:cs="Arial"/>
                <w:sz w:val="22"/>
                <w:szCs w:val="22"/>
              </w:rPr>
            </w:pPr>
            <w:r w:rsidRPr="0060575C">
              <w:rPr>
                <w:rFonts w:cs="Arial"/>
                <w:sz w:val="22"/>
                <w:szCs w:val="22"/>
              </w:rPr>
              <w:t>800-282-9378</w:t>
            </w:r>
          </w:p>
          <w:p w:rsidR="007E4DBB" w:rsidRPr="0060575C" w:rsidRDefault="007E4DBB" w:rsidP="00413650">
            <w:pPr>
              <w:spacing w:before="120" w:after="120"/>
              <w:jc w:val="center"/>
              <w:rPr>
                <w:rFonts w:cs="Arial"/>
                <w:sz w:val="22"/>
                <w:szCs w:val="22"/>
              </w:rPr>
            </w:pPr>
            <w:r w:rsidRPr="0060575C">
              <w:rPr>
                <w:rFonts w:cs="Arial"/>
                <w:sz w:val="22"/>
                <w:szCs w:val="22"/>
              </w:rPr>
              <w:t>614-224-0946</w:t>
            </w:r>
          </w:p>
        </w:tc>
      </w:tr>
      <w:tr w:rsidR="007E4DBB" w:rsidRPr="0060575C" w:rsidTr="00DB489E">
        <w:trPr>
          <w:gridBefore w:val="1"/>
          <w:wBefore w:w="100" w:type="dxa"/>
        </w:trPr>
        <w:tc>
          <w:tcPr>
            <w:tcW w:w="3421" w:type="dxa"/>
            <w:gridSpan w:val="2"/>
            <w:vAlign w:val="center"/>
          </w:tcPr>
          <w:p w:rsidR="007E4DBB" w:rsidRPr="0060575C" w:rsidRDefault="007E4DBB" w:rsidP="0015584D">
            <w:pPr>
              <w:spacing w:before="120" w:after="120"/>
              <w:jc w:val="left"/>
              <w:rPr>
                <w:rFonts w:cs="Arial"/>
                <w:sz w:val="22"/>
                <w:szCs w:val="22"/>
                <w:highlight w:val="yellow"/>
              </w:rPr>
            </w:pPr>
            <w:r w:rsidRPr="0060575C">
              <w:rPr>
                <w:rFonts w:cs="Arial"/>
                <w:sz w:val="22"/>
                <w:szCs w:val="22"/>
              </w:rPr>
              <w:t>Jefferson County Emergency Management Agency</w:t>
            </w:r>
          </w:p>
        </w:tc>
        <w:tc>
          <w:tcPr>
            <w:tcW w:w="3385" w:type="dxa"/>
            <w:gridSpan w:val="2"/>
            <w:vAlign w:val="center"/>
          </w:tcPr>
          <w:p w:rsidR="007E4DBB" w:rsidRPr="0060575C" w:rsidRDefault="007E4DBB" w:rsidP="00413650">
            <w:pPr>
              <w:spacing w:before="120" w:after="120"/>
              <w:jc w:val="center"/>
              <w:rPr>
                <w:rFonts w:cs="Arial"/>
                <w:sz w:val="22"/>
                <w:szCs w:val="22"/>
                <w:highlight w:val="yellow"/>
              </w:rPr>
            </w:pPr>
            <w:r w:rsidRPr="0060575C">
              <w:rPr>
                <w:rFonts w:cs="Arial"/>
                <w:sz w:val="22"/>
                <w:szCs w:val="22"/>
              </w:rPr>
              <w:t>Duty Officer</w:t>
            </w:r>
          </w:p>
        </w:tc>
        <w:tc>
          <w:tcPr>
            <w:tcW w:w="3241" w:type="dxa"/>
            <w:gridSpan w:val="2"/>
            <w:vAlign w:val="center"/>
          </w:tcPr>
          <w:p w:rsidR="007E4DBB" w:rsidRPr="0060575C" w:rsidRDefault="007E4DBB" w:rsidP="00233281">
            <w:pPr>
              <w:autoSpaceDE w:val="0"/>
              <w:autoSpaceDN w:val="0"/>
              <w:adjustRightInd w:val="0"/>
              <w:jc w:val="center"/>
              <w:rPr>
                <w:rFonts w:cs="Arial"/>
                <w:color w:val="231F20"/>
                <w:sz w:val="22"/>
                <w:szCs w:val="22"/>
              </w:rPr>
            </w:pPr>
            <w:r w:rsidRPr="0060575C">
              <w:rPr>
                <w:rFonts w:cs="Arial"/>
                <w:color w:val="231F20"/>
                <w:sz w:val="22"/>
                <w:szCs w:val="22"/>
              </w:rPr>
              <w:t>(740) 283-8600 (day)</w:t>
            </w:r>
          </w:p>
          <w:p w:rsidR="007E4DBB" w:rsidRPr="0060575C" w:rsidRDefault="007E4DBB" w:rsidP="00233281">
            <w:pPr>
              <w:autoSpaceDE w:val="0"/>
              <w:autoSpaceDN w:val="0"/>
              <w:adjustRightInd w:val="0"/>
              <w:jc w:val="center"/>
              <w:rPr>
                <w:rFonts w:cs="Arial"/>
                <w:color w:val="231F20"/>
                <w:sz w:val="22"/>
                <w:szCs w:val="22"/>
              </w:rPr>
            </w:pPr>
            <w:r w:rsidRPr="0060575C">
              <w:rPr>
                <w:rFonts w:cs="Arial"/>
                <w:color w:val="231F20"/>
                <w:sz w:val="22"/>
                <w:szCs w:val="22"/>
              </w:rPr>
              <w:t>(740) 283-8600 (24-hr)</w:t>
            </w:r>
          </w:p>
        </w:tc>
      </w:tr>
      <w:tr w:rsidR="007E4DBB" w:rsidRPr="0060575C" w:rsidTr="00DB489E">
        <w:trPr>
          <w:gridBefore w:val="1"/>
          <w:wBefore w:w="100" w:type="dxa"/>
          <w:trHeight w:val="845"/>
        </w:trPr>
        <w:tc>
          <w:tcPr>
            <w:tcW w:w="3421" w:type="dxa"/>
            <w:gridSpan w:val="2"/>
            <w:vAlign w:val="center"/>
          </w:tcPr>
          <w:p w:rsidR="007E4DBB" w:rsidRPr="0060575C" w:rsidRDefault="007E4DBB" w:rsidP="00854E2A">
            <w:pPr>
              <w:jc w:val="left"/>
              <w:rPr>
                <w:rFonts w:cs="Arial"/>
                <w:sz w:val="22"/>
                <w:szCs w:val="22"/>
              </w:rPr>
            </w:pPr>
            <w:r w:rsidRPr="0060575C">
              <w:rPr>
                <w:rFonts w:cs="Arial"/>
                <w:sz w:val="22"/>
                <w:szCs w:val="22"/>
              </w:rPr>
              <w:t>Fire or Medical Emergency</w:t>
            </w:r>
          </w:p>
        </w:tc>
        <w:tc>
          <w:tcPr>
            <w:tcW w:w="3385" w:type="dxa"/>
            <w:gridSpan w:val="2"/>
            <w:vAlign w:val="center"/>
          </w:tcPr>
          <w:p w:rsidR="007E4DBB" w:rsidRPr="0060575C" w:rsidRDefault="007E4DBB" w:rsidP="0055114C">
            <w:pPr>
              <w:jc w:val="center"/>
              <w:rPr>
                <w:rFonts w:cs="Arial"/>
                <w:sz w:val="22"/>
                <w:szCs w:val="22"/>
              </w:rPr>
            </w:pPr>
          </w:p>
        </w:tc>
        <w:tc>
          <w:tcPr>
            <w:tcW w:w="3241" w:type="dxa"/>
            <w:gridSpan w:val="2"/>
            <w:vAlign w:val="center"/>
          </w:tcPr>
          <w:p w:rsidR="007E4DBB" w:rsidRPr="0060575C" w:rsidRDefault="007E4DBB" w:rsidP="0055114C">
            <w:pPr>
              <w:jc w:val="center"/>
              <w:rPr>
                <w:rFonts w:cs="Arial"/>
                <w:sz w:val="22"/>
                <w:szCs w:val="22"/>
              </w:rPr>
            </w:pPr>
            <w:r w:rsidRPr="0060575C">
              <w:rPr>
                <w:rFonts w:cs="Arial"/>
                <w:sz w:val="22"/>
                <w:szCs w:val="22"/>
              </w:rPr>
              <w:t>911</w:t>
            </w:r>
          </w:p>
        </w:tc>
      </w:tr>
      <w:tr w:rsidR="007E4DBB" w:rsidRPr="0060575C" w:rsidTr="00DB489E">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88" w:type="dxa"/>
          <w:trHeight w:val="710"/>
          <w:jc w:val="center"/>
        </w:trPr>
        <w:tc>
          <w:tcPr>
            <w:tcW w:w="3433" w:type="dxa"/>
            <w:gridSpan w:val="2"/>
            <w:vAlign w:val="center"/>
          </w:tcPr>
          <w:p w:rsidR="007E4DBB" w:rsidRPr="0060575C" w:rsidRDefault="007E4DBB" w:rsidP="0055114C">
            <w:pPr>
              <w:ind w:left="26"/>
              <w:jc w:val="left"/>
              <w:rPr>
                <w:rFonts w:cs="Arial"/>
                <w:sz w:val="22"/>
                <w:szCs w:val="22"/>
              </w:rPr>
            </w:pPr>
            <w:r w:rsidRPr="0060575C">
              <w:rPr>
                <w:rFonts w:cs="Arial"/>
                <w:bCs/>
                <w:kern w:val="36"/>
                <w:sz w:val="22"/>
                <w:szCs w:val="22"/>
              </w:rPr>
              <w:t>New Alexandria Fire Department</w:t>
            </w:r>
          </w:p>
        </w:tc>
        <w:tc>
          <w:tcPr>
            <w:tcW w:w="3397" w:type="dxa"/>
            <w:gridSpan w:val="2"/>
            <w:vAlign w:val="center"/>
          </w:tcPr>
          <w:p w:rsidR="007E4DBB" w:rsidRPr="0060575C" w:rsidRDefault="007E4DBB" w:rsidP="00FE5D4B">
            <w:pPr>
              <w:jc w:val="center"/>
              <w:rPr>
                <w:rFonts w:cs="Arial"/>
                <w:sz w:val="22"/>
                <w:szCs w:val="22"/>
              </w:rPr>
            </w:pPr>
            <w:r w:rsidRPr="0060575C">
              <w:rPr>
                <w:rStyle w:val="street-address"/>
                <w:rFonts w:cs="Arial"/>
                <w:sz w:val="22"/>
                <w:szCs w:val="22"/>
              </w:rPr>
              <w:t xml:space="preserve">3687 State Route 151 </w:t>
            </w:r>
            <w:r w:rsidRPr="0060575C">
              <w:rPr>
                <w:rStyle w:val="locality"/>
                <w:rFonts w:cs="Arial"/>
                <w:sz w:val="22"/>
                <w:szCs w:val="22"/>
              </w:rPr>
              <w:t>Mingo Junction</w:t>
            </w:r>
            <w:r w:rsidRPr="0060575C">
              <w:rPr>
                <w:rFonts w:cs="Arial"/>
                <w:sz w:val="22"/>
                <w:szCs w:val="22"/>
              </w:rPr>
              <w:t xml:space="preserve">, </w:t>
            </w:r>
            <w:r w:rsidRPr="0060575C">
              <w:rPr>
                <w:rStyle w:val="region"/>
                <w:rFonts w:cs="Arial"/>
                <w:sz w:val="22"/>
                <w:szCs w:val="22"/>
              </w:rPr>
              <w:t>OH</w:t>
            </w:r>
            <w:r w:rsidRPr="0060575C">
              <w:rPr>
                <w:rFonts w:cs="Arial"/>
                <w:sz w:val="22"/>
                <w:szCs w:val="22"/>
              </w:rPr>
              <w:t xml:space="preserve"> </w:t>
            </w:r>
            <w:r w:rsidRPr="0060575C">
              <w:rPr>
                <w:rStyle w:val="postal-code"/>
                <w:rFonts w:cs="Arial"/>
                <w:sz w:val="22"/>
                <w:szCs w:val="22"/>
              </w:rPr>
              <w:t>43938</w:t>
            </w:r>
          </w:p>
        </w:tc>
        <w:tc>
          <w:tcPr>
            <w:tcW w:w="3229" w:type="dxa"/>
            <w:gridSpan w:val="2"/>
            <w:vAlign w:val="center"/>
          </w:tcPr>
          <w:p w:rsidR="007E4DBB" w:rsidRPr="0060575C" w:rsidRDefault="007E4DBB" w:rsidP="0055114C">
            <w:pPr>
              <w:jc w:val="center"/>
              <w:rPr>
                <w:rFonts w:cs="Arial"/>
                <w:sz w:val="22"/>
                <w:szCs w:val="22"/>
              </w:rPr>
            </w:pPr>
            <w:r w:rsidRPr="0060575C">
              <w:rPr>
                <w:rFonts w:cs="Arial"/>
                <w:bCs/>
                <w:sz w:val="22"/>
                <w:szCs w:val="22"/>
              </w:rPr>
              <w:t>(740) 598-3417</w:t>
            </w:r>
          </w:p>
        </w:tc>
      </w:tr>
      <w:tr w:rsidR="007E4DBB" w:rsidRPr="0060575C" w:rsidTr="00DB489E">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88" w:type="dxa"/>
          <w:trHeight w:val="710"/>
          <w:jc w:val="center"/>
        </w:trPr>
        <w:tc>
          <w:tcPr>
            <w:tcW w:w="3433" w:type="dxa"/>
            <w:gridSpan w:val="2"/>
            <w:vAlign w:val="center"/>
          </w:tcPr>
          <w:p w:rsidR="007E4DBB" w:rsidRPr="0060575C" w:rsidRDefault="007E4DBB" w:rsidP="0055114C">
            <w:pPr>
              <w:shd w:val="clear" w:color="auto" w:fill="FFFFFF"/>
              <w:ind w:left="26"/>
              <w:jc w:val="left"/>
              <w:outlineLvl w:val="1"/>
              <w:rPr>
                <w:rFonts w:cs="Arial"/>
                <w:bCs/>
                <w:kern w:val="36"/>
                <w:sz w:val="22"/>
                <w:szCs w:val="22"/>
              </w:rPr>
            </w:pPr>
            <w:bookmarkStart w:id="12" w:name="_Toc273969419"/>
            <w:bookmarkStart w:id="13" w:name="_Toc274038867"/>
            <w:bookmarkStart w:id="14" w:name="_Toc278182874"/>
            <w:bookmarkStart w:id="15" w:name="_Toc291507497"/>
            <w:r w:rsidRPr="0060575C">
              <w:rPr>
                <w:rFonts w:cs="Arial"/>
                <w:bCs/>
                <w:kern w:val="36"/>
                <w:sz w:val="22"/>
                <w:szCs w:val="22"/>
              </w:rPr>
              <w:t>Mingo Junction Fire Department</w:t>
            </w:r>
            <w:bookmarkEnd w:id="12"/>
            <w:bookmarkEnd w:id="13"/>
            <w:bookmarkEnd w:id="14"/>
            <w:bookmarkEnd w:id="15"/>
          </w:p>
          <w:p w:rsidR="007E4DBB" w:rsidRPr="0060575C" w:rsidRDefault="007E4DBB" w:rsidP="0055114C">
            <w:pPr>
              <w:shd w:val="clear" w:color="auto" w:fill="FFFFFF"/>
              <w:ind w:left="26"/>
              <w:jc w:val="left"/>
              <w:rPr>
                <w:rFonts w:cs="Arial"/>
                <w:bCs/>
                <w:kern w:val="36"/>
                <w:sz w:val="22"/>
                <w:szCs w:val="22"/>
              </w:rPr>
            </w:pPr>
          </w:p>
        </w:tc>
        <w:tc>
          <w:tcPr>
            <w:tcW w:w="3397" w:type="dxa"/>
            <w:gridSpan w:val="2"/>
            <w:vAlign w:val="center"/>
          </w:tcPr>
          <w:p w:rsidR="007E4DBB" w:rsidRPr="0060575C" w:rsidRDefault="007E4DBB" w:rsidP="00C574A7">
            <w:pPr>
              <w:shd w:val="clear" w:color="auto" w:fill="FFFFFF"/>
              <w:jc w:val="center"/>
              <w:rPr>
                <w:rStyle w:val="street-address"/>
                <w:rFonts w:cs="Arial"/>
                <w:sz w:val="22"/>
                <w:szCs w:val="22"/>
              </w:rPr>
            </w:pPr>
            <w:r w:rsidRPr="0060575C">
              <w:rPr>
                <w:rFonts w:cs="Arial"/>
                <w:sz w:val="22"/>
                <w:szCs w:val="22"/>
              </w:rPr>
              <w:t>501 Commercial St Mingo Junction, OH 43938</w:t>
            </w:r>
          </w:p>
        </w:tc>
        <w:tc>
          <w:tcPr>
            <w:tcW w:w="3229" w:type="dxa"/>
            <w:gridSpan w:val="2"/>
            <w:vAlign w:val="center"/>
          </w:tcPr>
          <w:p w:rsidR="007E4DBB" w:rsidRPr="0060575C" w:rsidRDefault="007E4DBB" w:rsidP="0055114C">
            <w:pPr>
              <w:shd w:val="clear" w:color="auto" w:fill="FFFFFF"/>
              <w:jc w:val="center"/>
              <w:rPr>
                <w:rFonts w:cs="Arial"/>
                <w:sz w:val="22"/>
                <w:szCs w:val="22"/>
              </w:rPr>
            </w:pPr>
            <w:r w:rsidRPr="0060575C">
              <w:rPr>
                <w:rFonts w:cs="Arial"/>
                <w:bCs/>
                <w:sz w:val="22"/>
                <w:szCs w:val="22"/>
              </w:rPr>
              <w:t>(740) 535-1959</w:t>
            </w:r>
          </w:p>
          <w:p w:rsidR="007E4DBB" w:rsidRPr="0060575C" w:rsidRDefault="007E4DBB" w:rsidP="0055114C">
            <w:pPr>
              <w:jc w:val="center"/>
              <w:rPr>
                <w:rFonts w:cs="Arial"/>
                <w:bCs/>
                <w:sz w:val="22"/>
                <w:szCs w:val="22"/>
              </w:rPr>
            </w:pPr>
          </w:p>
        </w:tc>
      </w:tr>
      <w:tr w:rsidR="007E4DBB" w:rsidRPr="0060575C" w:rsidTr="00DB489E">
        <w:trPr>
          <w:gridBefore w:val="1"/>
          <w:wBefore w:w="100" w:type="dxa"/>
        </w:trPr>
        <w:tc>
          <w:tcPr>
            <w:tcW w:w="3421" w:type="dxa"/>
            <w:gridSpan w:val="2"/>
            <w:vAlign w:val="center"/>
          </w:tcPr>
          <w:p w:rsidR="007E4DBB" w:rsidRPr="0060575C" w:rsidRDefault="007E4DBB" w:rsidP="0015584D">
            <w:pPr>
              <w:spacing w:before="120" w:after="120"/>
              <w:jc w:val="left"/>
              <w:rPr>
                <w:rFonts w:cs="Arial"/>
                <w:sz w:val="22"/>
                <w:szCs w:val="22"/>
              </w:rPr>
            </w:pPr>
            <w:r w:rsidRPr="0060575C">
              <w:rPr>
                <w:rFonts w:cs="Arial"/>
                <w:sz w:val="22"/>
                <w:szCs w:val="22"/>
              </w:rPr>
              <w:t>Jefferson County Sheriff’s Department</w:t>
            </w:r>
          </w:p>
        </w:tc>
        <w:tc>
          <w:tcPr>
            <w:tcW w:w="3385" w:type="dxa"/>
            <w:gridSpan w:val="2"/>
            <w:vAlign w:val="center"/>
          </w:tcPr>
          <w:p w:rsidR="007E4DBB" w:rsidRPr="0060575C" w:rsidRDefault="007E4DBB" w:rsidP="0055114C">
            <w:pPr>
              <w:spacing w:before="120" w:after="120"/>
              <w:jc w:val="center"/>
              <w:rPr>
                <w:rFonts w:cs="Arial"/>
                <w:sz w:val="22"/>
                <w:szCs w:val="22"/>
              </w:rPr>
            </w:pPr>
            <w:r w:rsidRPr="0060575C">
              <w:rPr>
                <w:rFonts w:cs="Arial"/>
                <w:sz w:val="22"/>
                <w:szCs w:val="22"/>
              </w:rPr>
              <w:t>Dispatcher</w:t>
            </w:r>
          </w:p>
        </w:tc>
        <w:tc>
          <w:tcPr>
            <w:tcW w:w="3241" w:type="dxa"/>
            <w:gridSpan w:val="2"/>
            <w:vAlign w:val="center"/>
          </w:tcPr>
          <w:p w:rsidR="007E4DBB" w:rsidRPr="0060575C" w:rsidRDefault="007E4DBB" w:rsidP="0055114C">
            <w:pPr>
              <w:spacing w:before="120" w:after="120"/>
              <w:jc w:val="center"/>
              <w:rPr>
                <w:rFonts w:cs="Arial"/>
                <w:sz w:val="22"/>
                <w:szCs w:val="22"/>
              </w:rPr>
            </w:pPr>
            <w:r w:rsidRPr="0060575C">
              <w:rPr>
                <w:rFonts w:cs="Arial"/>
                <w:sz w:val="22"/>
                <w:szCs w:val="22"/>
              </w:rPr>
              <w:t>911</w:t>
            </w:r>
          </w:p>
          <w:p w:rsidR="007E4DBB" w:rsidRPr="0060575C" w:rsidRDefault="007E4DBB" w:rsidP="0055114C">
            <w:pPr>
              <w:spacing w:before="120" w:after="120"/>
              <w:jc w:val="center"/>
              <w:rPr>
                <w:rFonts w:cs="Arial"/>
                <w:sz w:val="22"/>
                <w:szCs w:val="22"/>
              </w:rPr>
            </w:pPr>
            <w:r w:rsidRPr="0060575C">
              <w:rPr>
                <w:rFonts w:cs="Arial"/>
                <w:sz w:val="22"/>
                <w:szCs w:val="22"/>
              </w:rPr>
              <w:t>740-283-8600</w:t>
            </w:r>
          </w:p>
        </w:tc>
      </w:tr>
      <w:tr w:rsidR="007E4DBB" w:rsidRPr="0060575C" w:rsidTr="00DB489E">
        <w:trPr>
          <w:gridBefore w:val="1"/>
          <w:wBefore w:w="100" w:type="dxa"/>
        </w:trPr>
        <w:tc>
          <w:tcPr>
            <w:tcW w:w="3421" w:type="dxa"/>
            <w:gridSpan w:val="2"/>
            <w:vAlign w:val="center"/>
          </w:tcPr>
          <w:p w:rsidR="007E4DBB" w:rsidRPr="0060575C" w:rsidRDefault="007E4DBB" w:rsidP="0015584D">
            <w:pPr>
              <w:spacing w:before="120" w:after="120"/>
              <w:jc w:val="left"/>
              <w:rPr>
                <w:rFonts w:cs="Arial"/>
                <w:sz w:val="22"/>
                <w:szCs w:val="22"/>
              </w:rPr>
            </w:pPr>
            <w:r w:rsidRPr="0060575C">
              <w:rPr>
                <w:rFonts w:cs="Arial"/>
                <w:sz w:val="22"/>
                <w:szCs w:val="22"/>
              </w:rPr>
              <w:t>Hillendale Fire Department</w:t>
            </w:r>
          </w:p>
        </w:tc>
        <w:tc>
          <w:tcPr>
            <w:tcW w:w="3385" w:type="dxa"/>
            <w:gridSpan w:val="2"/>
            <w:vAlign w:val="center"/>
          </w:tcPr>
          <w:p w:rsidR="007E4DBB" w:rsidRPr="0060575C" w:rsidRDefault="007E4DBB" w:rsidP="0055114C">
            <w:pPr>
              <w:spacing w:before="40" w:after="40"/>
              <w:jc w:val="center"/>
              <w:rPr>
                <w:rFonts w:cs="Arial"/>
                <w:sz w:val="22"/>
                <w:szCs w:val="22"/>
              </w:rPr>
            </w:pPr>
            <w:r w:rsidRPr="0060575C">
              <w:rPr>
                <w:rFonts w:cs="Arial"/>
                <w:sz w:val="22"/>
                <w:szCs w:val="22"/>
              </w:rPr>
              <w:t>2709 Wilson Avenue</w:t>
            </w:r>
          </w:p>
          <w:p w:rsidR="007E4DBB" w:rsidRDefault="007E4DBB" w:rsidP="0055114C">
            <w:pPr>
              <w:spacing w:before="40" w:after="40"/>
              <w:jc w:val="center"/>
              <w:rPr>
                <w:rFonts w:cs="Arial"/>
                <w:sz w:val="22"/>
                <w:szCs w:val="22"/>
              </w:rPr>
            </w:pPr>
            <w:r w:rsidRPr="0060575C">
              <w:rPr>
                <w:rFonts w:cs="Arial"/>
                <w:sz w:val="22"/>
                <w:szCs w:val="22"/>
              </w:rPr>
              <w:t>Steubinville, OH  43952</w:t>
            </w:r>
          </w:p>
          <w:p w:rsidR="007E4DBB" w:rsidRPr="0055114C" w:rsidRDefault="007E4DBB" w:rsidP="0055114C">
            <w:pPr>
              <w:spacing w:before="40" w:after="40"/>
              <w:jc w:val="center"/>
              <w:rPr>
                <w:rFonts w:cs="Arial"/>
                <w:sz w:val="12"/>
                <w:szCs w:val="12"/>
              </w:rPr>
            </w:pPr>
          </w:p>
        </w:tc>
        <w:tc>
          <w:tcPr>
            <w:tcW w:w="3241" w:type="dxa"/>
            <w:gridSpan w:val="2"/>
            <w:vAlign w:val="center"/>
          </w:tcPr>
          <w:p w:rsidR="007E4DBB" w:rsidRPr="0060575C" w:rsidRDefault="007E4DBB" w:rsidP="0055114C">
            <w:pPr>
              <w:spacing w:before="40" w:after="40"/>
              <w:jc w:val="center"/>
              <w:rPr>
                <w:rFonts w:cs="Arial"/>
                <w:sz w:val="22"/>
                <w:szCs w:val="22"/>
              </w:rPr>
            </w:pPr>
            <w:r w:rsidRPr="0060575C">
              <w:rPr>
                <w:rFonts w:cs="Arial"/>
                <w:sz w:val="22"/>
                <w:szCs w:val="22"/>
              </w:rPr>
              <w:t>911</w:t>
            </w:r>
          </w:p>
          <w:p w:rsidR="007E4DBB" w:rsidRPr="0060575C" w:rsidRDefault="007E4DBB" w:rsidP="0055114C">
            <w:pPr>
              <w:spacing w:before="40" w:after="40"/>
              <w:jc w:val="center"/>
              <w:rPr>
                <w:rFonts w:cs="Arial"/>
                <w:sz w:val="22"/>
                <w:szCs w:val="22"/>
              </w:rPr>
            </w:pPr>
            <w:r w:rsidRPr="0060575C">
              <w:rPr>
                <w:rFonts w:cs="Arial"/>
                <w:sz w:val="22"/>
                <w:szCs w:val="22"/>
              </w:rPr>
              <w:t>(740) 457-8460</w:t>
            </w:r>
          </w:p>
        </w:tc>
      </w:tr>
    </w:tbl>
    <w:p w:rsidR="007E4DBB" w:rsidRPr="0060575C" w:rsidRDefault="007E4DBB" w:rsidP="006A0542">
      <w:pPr>
        <w:rPr>
          <w:rFonts w:cs="Arial"/>
          <w:sz w:val="22"/>
          <w:szCs w:val="22"/>
        </w:rPr>
      </w:pPr>
      <w:bookmarkStart w:id="16" w:name="_Toc268700568"/>
    </w:p>
    <w:p w:rsidR="007E4DBB" w:rsidRPr="0060575C" w:rsidRDefault="007E4DBB" w:rsidP="006A0542">
      <w:pPr>
        <w:rPr>
          <w:rFonts w:cs="Arial"/>
          <w:sz w:val="22"/>
          <w:szCs w:val="22"/>
        </w:rPr>
      </w:pPr>
    </w:p>
    <w:bookmarkEnd w:id="16"/>
    <w:p w:rsidR="007E4DBB" w:rsidRPr="0060575C" w:rsidRDefault="007E4DBB" w:rsidP="0019094A">
      <w:pPr>
        <w:pStyle w:val="Reporttext"/>
        <w:rPr>
          <w:rFonts w:cs="Arial"/>
          <w:sz w:val="22"/>
          <w:szCs w:val="22"/>
          <w:lang w:bidi="he-IL"/>
        </w:rPr>
      </w:pPr>
    </w:p>
    <w:p w:rsidR="007E4DBB" w:rsidRPr="0060575C" w:rsidRDefault="007E4DBB" w:rsidP="00CD1194">
      <w:pPr>
        <w:pStyle w:val="Heading1"/>
      </w:pPr>
      <w:bookmarkStart w:id="17" w:name="_Toc291507498"/>
      <w:r w:rsidRPr="0060575C">
        <w:t>description of potential pollutant sources</w:t>
      </w:r>
      <w:bookmarkEnd w:id="17"/>
    </w:p>
    <w:p w:rsidR="007E4DBB" w:rsidRPr="0060575C" w:rsidRDefault="007E4DBB" w:rsidP="00CD1194">
      <w:pPr>
        <w:pStyle w:val="Heading2"/>
      </w:pPr>
      <w:bookmarkStart w:id="18" w:name="_Toc291507499"/>
      <w:r w:rsidRPr="0060575C">
        <w:t>Drainage</w:t>
      </w:r>
      <w:bookmarkEnd w:id="18"/>
    </w:p>
    <w:p w:rsidR="007E4DBB" w:rsidRPr="0060575C" w:rsidRDefault="007E4DBB" w:rsidP="00CD1194">
      <w:pPr>
        <w:pStyle w:val="Reporttext"/>
        <w:spacing w:line="240" w:lineRule="auto"/>
        <w:rPr>
          <w:rFonts w:cs="Arial"/>
          <w:color w:val="000000"/>
          <w:sz w:val="22"/>
          <w:szCs w:val="22"/>
        </w:rPr>
      </w:pPr>
      <w:r w:rsidRPr="0060575C">
        <w:rPr>
          <w:rFonts w:cs="Arial"/>
          <w:color w:val="000000"/>
          <w:sz w:val="22"/>
          <w:szCs w:val="22"/>
        </w:rPr>
        <w:t xml:space="preserve">A surface water drainage evaluation was conducted by Golder Associates Inc.  Information regarding surface water drainage in this SWPP was obtained from Golder’s Technical Memorandum entitled </w:t>
      </w:r>
      <w:r w:rsidRPr="0060575C">
        <w:rPr>
          <w:rFonts w:cs="Arial"/>
          <w:i/>
          <w:color w:val="000000"/>
          <w:sz w:val="22"/>
          <w:szCs w:val="22"/>
        </w:rPr>
        <w:t>Satralloy Site Hydrologic Analysis Tech Memo</w:t>
      </w:r>
      <w:r w:rsidRPr="0060575C">
        <w:rPr>
          <w:rFonts w:cs="Arial"/>
          <w:color w:val="000000"/>
          <w:sz w:val="22"/>
          <w:szCs w:val="22"/>
        </w:rPr>
        <w:t xml:space="preserve">, dated January 13, 2006, provided in Appendix C.  Surface water runoff in the Uplands Area is largely controlled by natural drainage features or through an </w:t>
      </w:r>
      <w:r w:rsidRPr="0060575C">
        <w:rPr>
          <w:rFonts w:cs="Arial"/>
          <w:sz w:val="22"/>
          <w:szCs w:val="22"/>
        </w:rPr>
        <w:t>existing storm sewer system that was constructed as part of the operational facilities and is present in the Plant Area</w:t>
      </w:r>
      <w:r w:rsidRPr="0060575C">
        <w:rPr>
          <w:rFonts w:cs="Arial"/>
          <w:color w:val="000000"/>
          <w:sz w:val="22"/>
          <w:szCs w:val="22"/>
        </w:rPr>
        <w:t xml:space="preserve">.  A prominent ridgeline runs northeast-southwest across the site in the Uplands Area.  The natural slopes </w:t>
      </w:r>
      <w:r>
        <w:rPr>
          <w:rFonts w:cs="Arial"/>
          <w:color w:val="000000"/>
          <w:sz w:val="22"/>
          <w:szCs w:val="22"/>
        </w:rPr>
        <w:t>from the ridgeline range from 0.</w:t>
      </w:r>
      <w:r w:rsidRPr="0060575C">
        <w:rPr>
          <w:rFonts w:cs="Arial"/>
          <w:color w:val="000000"/>
          <w:sz w:val="22"/>
          <w:szCs w:val="22"/>
        </w:rPr>
        <w:t>12 ft/ft to 0.50 ft/ft.</w:t>
      </w:r>
    </w:p>
    <w:p w:rsidR="007E4DBB" w:rsidRPr="0060575C" w:rsidRDefault="007E4DBB" w:rsidP="00CD1194">
      <w:pPr>
        <w:pStyle w:val="Reporttext"/>
        <w:spacing w:line="240" w:lineRule="auto"/>
        <w:rPr>
          <w:rFonts w:cs="Arial"/>
          <w:color w:val="000000"/>
          <w:sz w:val="22"/>
          <w:szCs w:val="22"/>
        </w:rPr>
      </w:pPr>
      <w:r w:rsidRPr="0060575C">
        <w:rPr>
          <w:rFonts w:cs="Arial"/>
          <w:color w:val="000000"/>
          <w:sz w:val="22"/>
          <w:szCs w:val="22"/>
        </w:rPr>
        <w:t>The Ridge Top Area consists of three sub-basins (Sub-basin A, Sub-basin B, and Sub-basin C).   These sub-basins flow from the ridgeline toward the northwest side of the site.  The anticipated direction of surface water flow follows natural slopes and topographic features to Cross Creek.</w:t>
      </w:r>
    </w:p>
    <w:p w:rsidR="007E4DBB" w:rsidRPr="0060575C" w:rsidRDefault="007E4DBB" w:rsidP="00CD1194">
      <w:pPr>
        <w:pStyle w:val="Reporttext"/>
        <w:spacing w:line="240" w:lineRule="auto"/>
        <w:rPr>
          <w:rFonts w:cs="Arial"/>
          <w:color w:val="000000"/>
          <w:sz w:val="22"/>
          <w:szCs w:val="22"/>
        </w:rPr>
      </w:pPr>
      <w:r w:rsidRPr="0060575C">
        <w:rPr>
          <w:rFonts w:cs="Arial"/>
          <w:color w:val="000000"/>
          <w:sz w:val="22"/>
          <w:szCs w:val="22"/>
        </w:rPr>
        <w:t>The Former Mine Area is composed of two sub-basins (Sub-basin D and Sub-basin E).  A large open bowl-like formation is present in the Former Mine Area in Sub-basin E.  Storm water drainage in this area flows down the hillside.  Sub-basin D begins in the Former Mine Area, flows through a natural crevice on the side of the hill to a storm water collection feature and discharges to Cross Creek.</w:t>
      </w:r>
    </w:p>
    <w:p w:rsidR="007E4DBB" w:rsidRPr="0060575C" w:rsidRDefault="007E4DBB" w:rsidP="00CD1194">
      <w:pPr>
        <w:pStyle w:val="Reporttext"/>
        <w:spacing w:line="240" w:lineRule="auto"/>
        <w:rPr>
          <w:rFonts w:cs="Arial"/>
          <w:color w:val="000000"/>
          <w:sz w:val="22"/>
          <w:szCs w:val="22"/>
        </w:rPr>
      </w:pPr>
      <w:r w:rsidRPr="0060575C">
        <w:rPr>
          <w:rFonts w:cs="Arial"/>
          <w:color w:val="000000"/>
          <w:sz w:val="22"/>
          <w:szCs w:val="22"/>
        </w:rPr>
        <w:t>The Southern Area is composed of three sub-basins (Sub-basin F, Sub-basin G, and Sub-basin H).   Each of these sub-basins originates at the top of a slope.  Storm water flows down the hillside following natural topography.  Sub-basins F and G flow to storm water collection features and discharge to Cross Creek.   Sub-basin H flows from the ridge top to the neighboring property.</w:t>
      </w:r>
    </w:p>
    <w:p w:rsidR="007E4DBB" w:rsidRPr="0060575C" w:rsidRDefault="007E4DBB" w:rsidP="00CD1194">
      <w:pPr>
        <w:pStyle w:val="Reporttext"/>
        <w:spacing w:line="240" w:lineRule="auto"/>
        <w:rPr>
          <w:rFonts w:cs="Arial"/>
          <w:color w:val="000000"/>
          <w:sz w:val="22"/>
          <w:szCs w:val="22"/>
        </w:rPr>
      </w:pPr>
      <w:r w:rsidRPr="0060575C">
        <w:rPr>
          <w:rFonts w:cs="Arial"/>
          <w:sz w:val="22"/>
          <w:szCs w:val="22"/>
        </w:rPr>
        <w:t>In the Plant Area, storm water runoff generally flows from the area behind the buildings to natural crevices and directs flow to the existing storm sewer system that was constructed as part of the operational facilities.  This system consists of a series of channels, culverts and drop structures, and subsurface piping that convey storm water around the main plant area to Cross Creek.  Storm water that originates in the Plant Area generally flows southeast across the gravel covered areas, via diversionary structures and channels to Cross Creek.  A ditch along County Road 74 discharges into Cross Creek through several culverts under the road as well as a County installed drain tile.</w:t>
      </w:r>
    </w:p>
    <w:p w:rsidR="007E4DBB" w:rsidRPr="0060575C" w:rsidRDefault="007E4DBB" w:rsidP="00CD1194">
      <w:pPr>
        <w:pStyle w:val="Reporttext"/>
        <w:spacing w:line="240" w:lineRule="auto"/>
        <w:rPr>
          <w:rFonts w:cs="Arial"/>
          <w:color w:val="000000"/>
          <w:sz w:val="22"/>
          <w:szCs w:val="22"/>
        </w:rPr>
      </w:pPr>
      <w:r w:rsidRPr="0060575C">
        <w:rPr>
          <w:rFonts w:cs="Arial"/>
          <w:color w:val="000000"/>
          <w:sz w:val="22"/>
          <w:szCs w:val="22"/>
        </w:rPr>
        <w:t>The drainage patterns, flow directions and discharge locations for each sub-basin and the Plant Area are shown on Figure 3.  None of the drainage flow patterns are anticipated to have significant erosion associated with them.</w:t>
      </w:r>
    </w:p>
    <w:p w:rsidR="007E4DBB" w:rsidRPr="0060575C" w:rsidRDefault="007E4DBB" w:rsidP="00CD1194">
      <w:pPr>
        <w:pStyle w:val="Heading2"/>
      </w:pPr>
      <w:bookmarkStart w:id="19" w:name="_Toc291507500"/>
      <w:r w:rsidRPr="0060575C">
        <w:t>Inventory of Exposed Materials</w:t>
      </w:r>
      <w:bookmarkEnd w:id="19"/>
    </w:p>
    <w:p w:rsidR="007E4DBB" w:rsidRPr="0060575C" w:rsidRDefault="007E4DBB" w:rsidP="00CD1194">
      <w:pPr>
        <w:pStyle w:val="ReportText0"/>
        <w:rPr>
          <w:rFonts w:ascii="Arial" w:hAnsi="Arial" w:cs="Arial"/>
          <w:color w:val="000000"/>
          <w:szCs w:val="22"/>
        </w:rPr>
      </w:pPr>
      <w:r w:rsidRPr="0060575C">
        <w:rPr>
          <w:rFonts w:ascii="Arial" w:hAnsi="Arial" w:cs="Arial"/>
          <w:color w:val="000000"/>
          <w:szCs w:val="22"/>
        </w:rPr>
        <w:t>No active industrial operations are occurring at the site.  Slag from former Site operations has been deposited in piles in the Former Mine and Ridge Top Areas.</w:t>
      </w:r>
    </w:p>
    <w:p w:rsidR="007E4DBB" w:rsidRPr="0060575C" w:rsidRDefault="007E4DBB" w:rsidP="00CD1194">
      <w:pPr>
        <w:spacing w:after="240"/>
        <w:rPr>
          <w:rFonts w:cs="Arial"/>
          <w:sz w:val="22"/>
          <w:szCs w:val="22"/>
        </w:rPr>
      </w:pPr>
      <w:bookmarkStart w:id="20" w:name="_Toc158629992"/>
      <w:r w:rsidRPr="0060575C">
        <w:rPr>
          <w:rFonts w:cs="Arial"/>
          <w:sz w:val="22"/>
          <w:szCs w:val="22"/>
        </w:rPr>
        <w:t>The Mill Buildings and the electric building contain asbestos.  The Mill Buildings also contain lead materials.  Dust within the Mill Buildings and dust collected in piles behind the buildings under the former baghouses is impacted with chromium.  The slag piles contain varying concentrations of metals including chromium, arsenic and manganese.  These materials will be managed under the Construction SWPPP.</w:t>
      </w:r>
    </w:p>
    <w:bookmarkEnd w:id="20"/>
    <w:p w:rsidR="007E4DBB" w:rsidRPr="0060575C" w:rsidRDefault="007E4DBB" w:rsidP="00AC7BBB">
      <w:pPr>
        <w:pStyle w:val="ReportText0"/>
        <w:rPr>
          <w:rFonts w:ascii="Arial" w:hAnsi="Arial" w:cs="Arial"/>
          <w:color w:val="000000"/>
          <w:szCs w:val="22"/>
        </w:rPr>
      </w:pPr>
    </w:p>
    <w:p w:rsidR="007E4DBB" w:rsidRPr="0060575C" w:rsidRDefault="007E4DBB" w:rsidP="00CD1194">
      <w:pPr>
        <w:pStyle w:val="Heading2"/>
      </w:pPr>
      <w:bookmarkStart w:id="21" w:name="_Toc251310119"/>
      <w:bookmarkStart w:id="22" w:name="_Toc291507501"/>
      <w:bookmarkEnd w:id="21"/>
      <w:r w:rsidRPr="0060575C">
        <w:t>Spills and Leaks</w:t>
      </w:r>
      <w:bookmarkEnd w:id="22"/>
    </w:p>
    <w:p w:rsidR="007E4DBB" w:rsidRPr="0060575C" w:rsidRDefault="007E4DBB" w:rsidP="0007334C">
      <w:pPr>
        <w:pStyle w:val="Reporttext"/>
        <w:spacing w:line="240" w:lineRule="auto"/>
        <w:rPr>
          <w:rFonts w:cs="Arial"/>
          <w:color w:val="000000"/>
          <w:sz w:val="22"/>
          <w:szCs w:val="22"/>
        </w:rPr>
      </w:pPr>
      <w:r w:rsidRPr="0060575C">
        <w:rPr>
          <w:rFonts w:cs="Arial"/>
          <w:color w:val="000000"/>
          <w:sz w:val="22"/>
          <w:szCs w:val="22"/>
        </w:rPr>
        <w:t>Given that the Site currently has no active industrial operations, spills or leaks associated with industrial activity are not anticipated at the Site.  No significant spills or leaks occurred at the Site in the 3 years prior to the date this SWPPP was prepared or amended.</w:t>
      </w:r>
    </w:p>
    <w:p w:rsidR="007E4DBB" w:rsidRPr="0060575C" w:rsidRDefault="007E4DBB" w:rsidP="00990A98">
      <w:pPr>
        <w:pStyle w:val="Heading2"/>
      </w:pPr>
      <w:bookmarkStart w:id="23" w:name="_Toc291507502"/>
      <w:r w:rsidRPr="0060575C">
        <w:t>Sampling Data</w:t>
      </w:r>
      <w:bookmarkEnd w:id="23"/>
    </w:p>
    <w:p w:rsidR="007E4DBB" w:rsidRPr="0060575C" w:rsidRDefault="007E4DBB" w:rsidP="00AD0797">
      <w:pPr>
        <w:pStyle w:val="Reporttext"/>
        <w:spacing w:line="240" w:lineRule="auto"/>
        <w:rPr>
          <w:rFonts w:cs="Arial"/>
          <w:color w:val="000000"/>
          <w:sz w:val="22"/>
          <w:szCs w:val="22"/>
        </w:rPr>
      </w:pPr>
      <w:r w:rsidRPr="0060575C">
        <w:rPr>
          <w:rFonts w:cs="Arial"/>
          <w:color w:val="000000"/>
          <w:sz w:val="22"/>
          <w:szCs w:val="22"/>
        </w:rPr>
        <w:t>No storm water data for the site is currently available.  Storm water sampling will be performed in accordance with Part V of the Industrial Storm Water Permit, as discussed in Section 5.</w:t>
      </w:r>
    </w:p>
    <w:p w:rsidR="007E4DBB" w:rsidRPr="0060575C" w:rsidRDefault="007E4DBB" w:rsidP="00990A98">
      <w:pPr>
        <w:pStyle w:val="Heading2"/>
      </w:pPr>
      <w:bookmarkStart w:id="24" w:name="_Toc291507503"/>
      <w:r w:rsidRPr="0060575C">
        <w:t>Risk Identification and Summary of Potential Pollutant Sources</w:t>
      </w:r>
      <w:bookmarkEnd w:id="24"/>
    </w:p>
    <w:p w:rsidR="007E4DBB" w:rsidRPr="0060575C" w:rsidRDefault="007E4DBB" w:rsidP="00AD0797">
      <w:pPr>
        <w:pStyle w:val="Reporttext"/>
        <w:spacing w:line="240" w:lineRule="auto"/>
        <w:rPr>
          <w:rFonts w:cs="Arial"/>
          <w:sz w:val="22"/>
          <w:szCs w:val="22"/>
        </w:rPr>
      </w:pPr>
      <w:r w:rsidRPr="0060575C">
        <w:rPr>
          <w:rFonts w:cs="Arial"/>
          <w:sz w:val="22"/>
          <w:szCs w:val="22"/>
        </w:rPr>
        <w:t>The slag piles are steep and in most cases devoid of vegetation.  The slag and baghouse dust are potential sources of particulates that may contain metals (chromium, arsenic and manganese) and/or elevated pH (due to lime residual in some slag) in storm water runoff.</w:t>
      </w:r>
    </w:p>
    <w:p w:rsidR="007E4DBB" w:rsidRPr="0060575C" w:rsidRDefault="007E4DBB" w:rsidP="00AD0797">
      <w:pPr>
        <w:pStyle w:val="Reporttext"/>
        <w:spacing w:line="240" w:lineRule="auto"/>
        <w:rPr>
          <w:rFonts w:cs="Arial"/>
          <w:sz w:val="22"/>
          <w:szCs w:val="22"/>
        </w:rPr>
      </w:pPr>
    </w:p>
    <w:p w:rsidR="007E4DBB" w:rsidRPr="0060575C" w:rsidRDefault="007E4DBB" w:rsidP="002D2815">
      <w:pPr>
        <w:pStyle w:val="Reporttext"/>
        <w:rPr>
          <w:rFonts w:cs="Arial"/>
          <w:sz w:val="22"/>
          <w:szCs w:val="22"/>
        </w:rPr>
      </w:pPr>
    </w:p>
    <w:p w:rsidR="007E4DBB" w:rsidRPr="0060575C" w:rsidRDefault="007E4DBB" w:rsidP="00CD1194">
      <w:pPr>
        <w:pStyle w:val="Heading1"/>
      </w:pPr>
      <w:bookmarkStart w:id="25" w:name="_Toc291507504"/>
      <w:r w:rsidRPr="0060575C">
        <w:t>measures and controls</w:t>
      </w:r>
      <w:bookmarkEnd w:id="25"/>
    </w:p>
    <w:p w:rsidR="007E4DBB" w:rsidRPr="0060575C" w:rsidRDefault="007E4DBB" w:rsidP="00607B3E">
      <w:pPr>
        <w:pStyle w:val="Reporttext"/>
        <w:spacing w:after="0" w:line="240" w:lineRule="auto"/>
        <w:rPr>
          <w:rFonts w:cs="Arial"/>
          <w:sz w:val="22"/>
          <w:szCs w:val="22"/>
        </w:rPr>
      </w:pPr>
      <w:r w:rsidRPr="0060575C">
        <w:rPr>
          <w:rFonts w:cs="Arial"/>
          <w:sz w:val="22"/>
          <w:szCs w:val="22"/>
          <w:lang w:bidi="he-IL"/>
        </w:rPr>
        <w:t>The control measures described in this section focus on the Ridge Top Area where natural surface water drainages flow into wetland areas along the western slope</w:t>
      </w:r>
      <w:r>
        <w:rPr>
          <w:rFonts w:cs="Arial"/>
          <w:sz w:val="22"/>
          <w:szCs w:val="22"/>
          <w:lang w:bidi="he-IL"/>
        </w:rPr>
        <w:t xml:space="preserve"> and in the Plant Area where storm water collection systems are in place</w:t>
      </w:r>
      <w:r w:rsidRPr="0060575C">
        <w:rPr>
          <w:rFonts w:cs="Arial"/>
          <w:sz w:val="22"/>
          <w:szCs w:val="22"/>
          <w:lang w:bidi="he-IL"/>
        </w:rPr>
        <w:t xml:space="preserve">.  </w:t>
      </w:r>
      <w:r w:rsidRPr="0060575C">
        <w:rPr>
          <w:rFonts w:cs="Arial"/>
          <w:sz w:val="22"/>
          <w:szCs w:val="22"/>
        </w:rPr>
        <w:t xml:space="preserve">The control measures, or Best Management Practices (BMPs), were selected considering </w:t>
      </w:r>
      <w:r>
        <w:rPr>
          <w:rFonts w:cs="Arial"/>
          <w:sz w:val="22"/>
          <w:szCs w:val="22"/>
        </w:rPr>
        <w:t xml:space="preserve">a </w:t>
      </w:r>
      <w:r w:rsidRPr="0060575C">
        <w:rPr>
          <w:rFonts w:cs="Arial"/>
          <w:sz w:val="22"/>
          <w:szCs w:val="22"/>
          <w:lang w:bidi="he-IL"/>
        </w:rPr>
        <w:t>hydrologic analysis performed by Golder</w:t>
      </w:r>
      <w:r w:rsidRPr="0060575C">
        <w:rPr>
          <w:rFonts w:cs="Arial"/>
          <w:sz w:val="22"/>
          <w:szCs w:val="22"/>
        </w:rPr>
        <w:t xml:space="preserve"> </w:t>
      </w:r>
      <w:r>
        <w:rPr>
          <w:rFonts w:cs="Arial"/>
          <w:sz w:val="22"/>
          <w:szCs w:val="22"/>
        </w:rPr>
        <w:t xml:space="preserve">and </w:t>
      </w:r>
      <w:r w:rsidRPr="0060575C">
        <w:rPr>
          <w:rFonts w:cs="Arial"/>
          <w:sz w:val="22"/>
          <w:szCs w:val="22"/>
        </w:rPr>
        <w:t xml:space="preserve">guidance in the </w:t>
      </w:r>
      <w:r w:rsidRPr="0060575C">
        <w:rPr>
          <w:rFonts w:cs="Arial"/>
          <w:i/>
          <w:sz w:val="22"/>
          <w:szCs w:val="22"/>
        </w:rPr>
        <w:t>Rainwater and Land Development Manual</w:t>
      </w:r>
      <w:r w:rsidRPr="0060575C">
        <w:rPr>
          <w:rFonts w:cs="Arial"/>
          <w:sz w:val="22"/>
          <w:szCs w:val="22"/>
        </w:rPr>
        <w:t xml:space="preserve"> (Ohio DNR, 1996).</w:t>
      </w:r>
    </w:p>
    <w:p w:rsidR="007E4DBB" w:rsidRPr="0060575C" w:rsidRDefault="007E4DBB" w:rsidP="00CD1194">
      <w:pPr>
        <w:pStyle w:val="Heading2"/>
        <w:rPr>
          <w:lang w:bidi="he-IL"/>
        </w:rPr>
      </w:pPr>
      <w:bookmarkStart w:id="26" w:name="_Toc291507505"/>
      <w:r w:rsidRPr="0060575C">
        <w:rPr>
          <w:lang w:bidi="he-IL"/>
        </w:rPr>
        <w:t>Erosion and Sediment Controls and Management of Runoff</w:t>
      </w:r>
      <w:bookmarkEnd w:id="26"/>
    </w:p>
    <w:p w:rsidR="007E4DBB" w:rsidRPr="0060575C" w:rsidRDefault="007E4DBB" w:rsidP="00CD1194">
      <w:pPr>
        <w:pStyle w:val="Reporttext"/>
        <w:spacing w:line="240" w:lineRule="auto"/>
        <w:rPr>
          <w:rFonts w:cs="Arial"/>
          <w:sz w:val="22"/>
          <w:szCs w:val="22"/>
        </w:rPr>
      </w:pPr>
      <w:r w:rsidRPr="0060575C">
        <w:rPr>
          <w:rFonts w:cs="Arial"/>
          <w:sz w:val="22"/>
          <w:szCs w:val="22"/>
          <w:lang w:bidi="he-IL"/>
        </w:rPr>
        <w:t>The construction of new sediment ponds formed by building low earth dams across the drainages was evaluated.  However, t</w:t>
      </w:r>
      <w:r w:rsidRPr="0060575C">
        <w:rPr>
          <w:rFonts w:cs="Arial"/>
          <w:sz w:val="22"/>
          <w:szCs w:val="22"/>
        </w:rPr>
        <w:t>he hydrologic analysis found that the ground surface is too steep to make earth dams practical (i.e., the volumes of the dams would be very large for an extremely small retention volume).  A review of historical aerial photographs and field observations indicate that the slag piles are cemented on the surface, erode very slowly, and materials generally have not traveled more than about 100 feet from the toe of the slag piles.  Consequently, given the small amount of sediment transport over the decades that the slag piles have been present and the low erosion potential of the slag, installation of erosion and sediment control measures is not considered necessary at this time.  Erosion and sediment patterns will be inspected as part of the annual Comprehensive Site Compliance Evaluation as discussed in Section 4.1.  Upon review of the results of the compliance evaluation, additional BMPs will be implemented, if necessary.</w:t>
      </w:r>
    </w:p>
    <w:p w:rsidR="007E4DBB" w:rsidRPr="0060575C" w:rsidRDefault="007E4DBB" w:rsidP="00CD1194">
      <w:pPr>
        <w:pStyle w:val="Reporttext"/>
        <w:spacing w:line="240" w:lineRule="auto"/>
        <w:rPr>
          <w:rFonts w:cs="Arial"/>
          <w:sz w:val="22"/>
          <w:szCs w:val="22"/>
        </w:rPr>
      </w:pPr>
      <w:r w:rsidRPr="0060575C">
        <w:rPr>
          <w:rFonts w:cs="Arial"/>
          <w:sz w:val="22"/>
          <w:szCs w:val="22"/>
        </w:rPr>
        <w:t xml:space="preserve">Runoff at the Site is managed through the natural drainage patterns and the existing subsurface </w:t>
      </w:r>
      <w:r>
        <w:rPr>
          <w:rFonts w:cs="Arial"/>
          <w:sz w:val="22"/>
          <w:szCs w:val="22"/>
        </w:rPr>
        <w:t>storm water</w:t>
      </w:r>
      <w:r w:rsidRPr="0060575C">
        <w:rPr>
          <w:rFonts w:cs="Arial"/>
          <w:sz w:val="22"/>
          <w:szCs w:val="22"/>
        </w:rPr>
        <w:t xml:space="preserve"> management features.  Natural features consisting of drainages in the hillsides collect and direct </w:t>
      </w:r>
      <w:r>
        <w:rPr>
          <w:rFonts w:cs="Arial"/>
          <w:sz w:val="22"/>
          <w:szCs w:val="22"/>
        </w:rPr>
        <w:t>storm water</w:t>
      </w:r>
      <w:r w:rsidRPr="0060575C">
        <w:rPr>
          <w:rFonts w:cs="Arial"/>
          <w:sz w:val="22"/>
          <w:szCs w:val="22"/>
        </w:rPr>
        <w:t xml:space="preserve"> flow toward Cross Creek.  The drainage patterns flow through heavily vegetated areas that in effect function as bioswales.</w:t>
      </w:r>
    </w:p>
    <w:p w:rsidR="007E4DBB" w:rsidRPr="0060575C" w:rsidRDefault="007E4DBB" w:rsidP="00CD1194">
      <w:pPr>
        <w:pStyle w:val="Reporttext"/>
        <w:spacing w:line="240" w:lineRule="auto"/>
        <w:rPr>
          <w:rFonts w:cs="Arial"/>
          <w:sz w:val="22"/>
          <w:szCs w:val="22"/>
        </w:rPr>
      </w:pPr>
      <w:r w:rsidRPr="0060575C">
        <w:rPr>
          <w:rFonts w:cs="Arial"/>
          <w:sz w:val="22"/>
          <w:szCs w:val="22"/>
        </w:rPr>
        <w:t xml:space="preserve">In the Plant Area, </w:t>
      </w:r>
      <w:r>
        <w:rPr>
          <w:rFonts w:cs="Arial"/>
          <w:sz w:val="22"/>
          <w:szCs w:val="22"/>
        </w:rPr>
        <w:t>storm water</w:t>
      </w:r>
      <w:r w:rsidRPr="0060575C">
        <w:rPr>
          <w:rFonts w:cs="Arial"/>
          <w:sz w:val="22"/>
          <w:szCs w:val="22"/>
        </w:rPr>
        <w:t xml:space="preserve"> runoff is also managed through the use of existing </w:t>
      </w:r>
      <w:r>
        <w:rPr>
          <w:rFonts w:cs="Arial"/>
          <w:sz w:val="22"/>
          <w:szCs w:val="22"/>
        </w:rPr>
        <w:t>storm water</w:t>
      </w:r>
      <w:r w:rsidRPr="0060575C">
        <w:rPr>
          <w:rFonts w:cs="Arial"/>
          <w:sz w:val="22"/>
          <w:szCs w:val="22"/>
        </w:rPr>
        <w:t xml:space="preserve"> features </w:t>
      </w:r>
      <w:r w:rsidRPr="0060575C">
        <w:rPr>
          <w:rFonts w:cs="Arial"/>
          <w:sz w:val="22"/>
          <w:szCs w:val="22"/>
          <w:lang w:bidi="he-IL"/>
        </w:rPr>
        <w:t>consisting of catch basins and subsurface piping and culverts</w:t>
      </w:r>
      <w:r w:rsidRPr="0060575C">
        <w:rPr>
          <w:rFonts w:cs="Arial"/>
          <w:sz w:val="22"/>
          <w:szCs w:val="22"/>
        </w:rPr>
        <w:t xml:space="preserve"> (see Figure 3).   Silt fencing has been installed around catch basins, wetlands and other ground features that transport </w:t>
      </w:r>
      <w:r>
        <w:rPr>
          <w:rFonts w:cs="Arial"/>
          <w:sz w:val="22"/>
          <w:szCs w:val="22"/>
        </w:rPr>
        <w:t>storm water</w:t>
      </w:r>
      <w:r w:rsidRPr="0060575C">
        <w:rPr>
          <w:rFonts w:cs="Arial"/>
          <w:sz w:val="22"/>
          <w:szCs w:val="22"/>
        </w:rPr>
        <w:t xml:space="preserve"> to the catch basins to prevent transport of sediments.  These </w:t>
      </w:r>
      <w:r>
        <w:rPr>
          <w:rFonts w:cs="Arial"/>
          <w:sz w:val="22"/>
          <w:szCs w:val="22"/>
        </w:rPr>
        <w:t>storm water</w:t>
      </w:r>
      <w:r w:rsidRPr="0060575C">
        <w:rPr>
          <w:rFonts w:cs="Arial"/>
          <w:sz w:val="22"/>
          <w:szCs w:val="22"/>
        </w:rPr>
        <w:t xml:space="preserve"> features will be maintained.</w:t>
      </w:r>
    </w:p>
    <w:p w:rsidR="007E4DBB" w:rsidRPr="0060575C" w:rsidRDefault="007E4DBB" w:rsidP="00990A98">
      <w:pPr>
        <w:pStyle w:val="Heading2"/>
        <w:rPr>
          <w:lang w:bidi="he-IL"/>
        </w:rPr>
      </w:pPr>
      <w:bookmarkStart w:id="27" w:name="_Toc291507506"/>
      <w:r w:rsidRPr="0060575C">
        <w:rPr>
          <w:lang w:bidi="he-IL"/>
        </w:rPr>
        <w:t>Good Housekeeping</w:t>
      </w:r>
      <w:bookmarkEnd w:id="27"/>
    </w:p>
    <w:p w:rsidR="007E4DBB" w:rsidRPr="0060575C" w:rsidRDefault="007E4DBB" w:rsidP="00983243">
      <w:pPr>
        <w:pStyle w:val="Reporttext"/>
        <w:spacing w:line="240" w:lineRule="auto"/>
        <w:rPr>
          <w:rFonts w:cs="Arial"/>
          <w:sz w:val="22"/>
          <w:szCs w:val="22"/>
          <w:lang w:bidi="he-IL"/>
        </w:rPr>
      </w:pPr>
      <w:r w:rsidRPr="0060575C">
        <w:rPr>
          <w:rFonts w:cs="Arial"/>
          <w:sz w:val="22"/>
          <w:szCs w:val="22"/>
          <w:lang w:bidi="he-IL"/>
        </w:rPr>
        <w:t xml:space="preserve">Because no active industrial operations are occurring at the Site, housekeeping measures are not required.   Existing functional </w:t>
      </w:r>
      <w:r>
        <w:rPr>
          <w:rFonts w:cs="Arial"/>
          <w:sz w:val="22"/>
          <w:szCs w:val="22"/>
          <w:lang w:bidi="he-IL"/>
        </w:rPr>
        <w:t>storm water</w:t>
      </w:r>
      <w:r w:rsidRPr="0060575C">
        <w:rPr>
          <w:rFonts w:cs="Arial"/>
          <w:sz w:val="22"/>
          <w:szCs w:val="22"/>
          <w:lang w:bidi="he-IL"/>
        </w:rPr>
        <w:t xml:space="preserve"> features will be maintained.</w:t>
      </w:r>
    </w:p>
    <w:p w:rsidR="007E4DBB" w:rsidRPr="0060575C" w:rsidRDefault="007E4DBB" w:rsidP="00990A98">
      <w:pPr>
        <w:pStyle w:val="Heading2"/>
        <w:rPr>
          <w:lang w:bidi="he-IL"/>
        </w:rPr>
      </w:pPr>
      <w:bookmarkStart w:id="28" w:name="_Toc291507507"/>
      <w:r w:rsidRPr="0060575C">
        <w:rPr>
          <w:lang w:bidi="he-IL"/>
        </w:rPr>
        <w:t>Preventative Maintenance</w:t>
      </w:r>
      <w:bookmarkEnd w:id="28"/>
    </w:p>
    <w:p w:rsidR="007E4DBB" w:rsidRPr="0060575C" w:rsidRDefault="007E4DBB" w:rsidP="00983243">
      <w:pPr>
        <w:pStyle w:val="Reporttext"/>
        <w:spacing w:line="240" w:lineRule="auto"/>
        <w:rPr>
          <w:rFonts w:cs="Arial"/>
          <w:sz w:val="22"/>
          <w:szCs w:val="22"/>
          <w:lang w:bidi="he-IL"/>
        </w:rPr>
      </w:pPr>
      <w:r w:rsidRPr="0060575C">
        <w:rPr>
          <w:rFonts w:cs="Arial"/>
          <w:sz w:val="22"/>
          <w:szCs w:val="22"/>
          <w:lang w:bidi="he-IL"/>
        </w:rPr>
        <w:t>The erosion and sediment control measures described in Section 3.1 will be inspected in accordance with Section 3.5.  Controls measures or systems found to be damaged will be repaired.  If erosion and sediment control measures are found to be ineffective, new designs and measures will be evaluated and implemented as needed.</w:t>
      </w:r>
    </w:p>
    <w:p w:rsidR="007E4DBB" w:rsidRPr="0060575C" w:rsidRDefault="007E4DBB" w:rsidP="00990A98">
      <w:pPr>
        <w:pStyle w:val="Heading2"/>
        <w:rPr>
          <w:lang w:bidi="he-IL"/>
        </w:rPr>
      </w:pPr>
      <w:bookmarkStart w:id="29" w:name="_Toc291507508"/>
      <w:r w:rsidRPr="0060575C">
        <w:rPr>
          <w:lang w:bidi="he-IL"/>
        </w:rPr>
        <w:t>Spill Prevention and Response</w:t>
      </w:r>
      <w:bookmarkEnd w:id="29"/>
    </w:p>
    <w:p w:rsidR="007E4DBB" w:rsidRPr="0060575C" w:rsidRDefault="007E4DBB" w:rsidP="00983243">
      <w:pPr>
        <w:pStyle w:val="Reporttext"/>
        <w:spacing w:line="240" w:lineRule="auto"/>
        <w:rPr>
          <w:rFonts w:cs="Arial"/>
          <w:sz w:val="22"/>
          <w:szCs w:val="22"/>
          <w:lang w:bidi="he-IL"/>
        </w:rPr>
      </w:pPr>
      <w:r w:rsidRPr="0060575C">
        <w:rPr>
          <w:rFonts w:cs="Arial"/>
          <w:sz w:val="22"/>
          <w:szCs w:val="22"/>
          <w:lang w:bidi="he-IL"/>
        </w:rPr>
        <w:t>Given that the site is not in operation and no chemicals are used, spills and leaks are not a concern for this SWPPP.  However, contact information for individuals and agencies in the event of a spill or other emergency is provided in Section 1.4.</w:t>
      </w:r>
    </w:p>
    <w:p w:rsidR="007E4DBB" w:rsidRPr="0060575C" w:rsidRDefault="007E4DBB" w:rsidP="00990A98">
      <w:pPr>
        <w:pStyle w:val="Heading2"/>
        <w:rPr>
          <w:lang w:bidi="he-IL"/>
        </w:rPr>
      </w:pPr>
      <w:bookmarkStart w:id="30" w:name="_Toc251310126"/>
      <w:bookmarkStart w:id="31" w:name="_Toc251310127"/>
      <w:bookmarkStart w:id="32" w:name="_Toc251310128"/>
      <w:bookmarkStart w:id="33" w:name="_Toc291507509"/>
      <w:bookmarkEnd w:id="30"/>
      <w:bookmarkEnd w:id="31"/>
      <w:bookmarkEnd w:id="32"/>
      <w:r w:rsidRPr="0060575C">
        <w:rPr>
          <w:lang w:bidi="he-IL"/>
        </w:rPr>
        <w:t>Inspections</w:t>
      </w:r>
      <w:bookmarkEnd w:id="33"/>
    </w:p>
    <w:p w:rsidR="007E4DBB" w:rsidRPr="0060575C" w:rsidRDefault="007E4DBB" w:rsidP="00CD1194">
      <w:pPr>
        <w:pStyle w:val="Reporttext"/>
        <w:spacing w:line="240" w:lineRule="auto"/>
        <w:rPr>
          <w:rFonts w:cs="Arial"/>
          <w:sz w:val="22"/>
          <w:szCs w:val="22"/>
          <w:lang w:bidi="he-IL"/>
        </w:rPr>
      </w:pPr>
      <w:r w:rsidRPr="0060575C">
        <w:rPr>
          <w:rFonts w:cs="Arial"/>
          <w:sz w:val="22"/>
          <w:szCs w:val="22"/>
          <w:lang w:bidi="he-IL"/>
        </w:rPr>
        <w:t xml:space="preserve">Inspections of the control measures will be performed by qualified individuals.  If present, storm water will be visually examined for the presence of suspended sediment, turbidity, discoloration, and oily sheen.  All existing control measures will be inspected to assess their condition and effectiveness and to identify any maintenance or repair actions needed to ensure the performance of their intended function.  If during inspections, other drainage channels are identified, control measures will be developed and implemented.  </w:t>
      </w:r>
    </w:p>
    <w:p w:rsidR="007E4DBB" w:rsidRPr="0060575C" w:rsidRDefault="007E4DBB" w:rsidP="00CD1194">
      <w:pPr>
        <w:pStyle w:val="Reporttext"/>
        <w:spacing w:line="240" w:lineRule="auto"/>
        <w:rPr>
          <w:rFonts w:cs="Arial"/>
          <w:sz w:val="22"/>
          <w:szCs w:val="22"/>
          <w:lang w:bidi="he-IL"/>
        </w:rPr>
      </w:pPr>
      <w:r w:rsidRPr="0060575C">
        <w:rPr>
          <w:rFonts w:cs="Arial"/>
          <w:sz w:val="22"/>
          <w:szCs w:val="22"/>
          <w:lang w:bidi="he-IL"/>
        </w:rPr>
        <w:t xml:space="preserve">The inspector will evaluate and document the </w:t>
      </w:r>
      <w:r>
        <w:rPr>
          <w:rFonts w:cs="Arial"/>
          <w:sz w:val="22"/>
          <w:szCs w:val="22"/>
          <w:lang w:bidi="he-IL"/>
        </w:rPr>
        <w:t>condition</w:t>
      </w:r>
      <w:r w:rsidRPr="0060575C">
        <w:rPr>
          <w:rFonts w:cs="Arial"/>
          <w:sz w:val="22"/>
          <w:szCs w:val="22"/>
          <w:lang w:bidi="he-IL"/>
        </w:rPr>
        <w:t xml:space="preserve"> of the installed control measures</w:t>
      </w:r>
      <w:r>
        <w:rPr>
          <w:rFonts w:cs="Arial"/>
          <w:sz w:val="22"/>
          <w:szCs w:val="22"/>
          <w:lang w:bidi="he-IL"/>
        </w:rPr>
        <w:t>.  A determination will be made regarding the</w:t>
      </w:r>
      <w:r w:rsidRPr="0060575C">
        <w:rPr>
          <w:rFonts w:cs="Arial"/>
          <w:sz w:val="22"/>
          <w:szCs w:val="22"/>
          <w:lang w:bidi="he-IL"/>
        </w:rPr>
        <w:t xml:space="preserve"> necess</w:t>
      </w:r>
      <w:r>
        <w:rPr>
          <w:rFonts w:cs="Arial"/>
          <w:sz w:val="22"/>
          <w:szCs w:val="22"/>
          <w:lang w:bidi="he-IL"/>
        </w:rPr>
        <w:t>ity</w:t>
      </w:r>
      <w:r w:rsidRPr="0060575C">
        <w:rPr>
          <w:rFonts w:cs="Arial"/>
          <w:sz w:val="22"/>
          <w:szCs w:val="22"/>
          <w:lang w:bidi="he-IL"/>
        </w:rPr>
        <w:t xml:space="preserve"> to modify or install additional control measures. </w:t>
      </w:r>
    </w:p>
    <w:p w:rsidR="007E4DBB" w:rsidRPr="0060575C" w:rsidRDefault="007E4DBB" w:rsidP="00CD1194">
      <w:pPr>
        <w:pStyle w:val="BodyText-Append"/>
        <w:jc w:val="both"/>
        <w:rPr>
          <w:rFonts w:ascii="Arial" w:hAnsi="Arial" w:cs="Arial"/>
          <w:sz w:val="22"/>
          <w:szCs w:val="22"/>
        </w:rPr>
      </w:pPr>
      <w:r w:rsidRPr="0060575C">
        <w:rPr>
          <w:rFonts w:ascii="Arial" w:hAnsi="Arial" w:cs="Arial"/>
          <w:sz w:val="22"/>
          <w:szCs w:val="22"/>
        </w:rPr>
        <w:t>Any problems identified during the inspection will be corrected as follows:</w:t>
      </w:r>
    </w:p>
    <w:p w:rsidR="007E4DBB" w:rsidRPr="0060575C" w:rsidRDefault="007E4DBB" w:rsidP="00630C9C">
      <w:pPr>
        <w:pStyle w:val="BodyText-Append"/>
        <w:numPr>
          <w:ilvl w:val="0"/>
          <w:numId w:val="39"/>
        </w:numPr>
        <w:tabs>
          <w:tab w:val="clear" w:pos="720"/>
          <w:tab w:val="num" w:pos="1440"/>
        </w:tabs>
        <w:ind w:left="1440" w:hanging="720"/>
        <w:jc w:val="both"/>
        <w:rPr>
          <w:rFonts w:ascii="Arial" w:hAnsi="Arial" w:cs="Arial"/>
          <w:sz w:val="22"/>
          <w:szCs w:val="22"/>
        </w:rPr>
      </w:pPr>
      <w:r w:rsidRPr="0060575C">
        <w:rPr>
          <w:rFonts w:ascii="Arial" w:hAnsi="Arial" w:cs="Arial"/>
          <w:sz w:val="22"/>
          <w:szCs w:val="22"/>
        </w:rPr>
        <w:t>If the inspection reveals that a control measure is in need of repair or maintenance, it will be repaired or maintained within 30 days of the inspection.</w:t>
      </w:r>
    </w:p>
    <w:p w:rsidR="007E4DBB" w:rsidRPr="0060575C" w:rsidRDefault="007E4DBB" w:rsidP="00630C9C">
      <w:pPr>
        <w:pStyle w:val="BodyText-Append"/>
        <w:numPr>
          <w:ilvl w:val="0"/>
          <w:numId w:val="39"/>
        </w:numPr>
        <w:tabs>
          <w:tab w:val="clear" w:pos="720"/>
          <w:tab w:val="num" w:pos="1440"/>
        </w:tabs>
        <w:ind w:left="1440" w:hanging="720"/>
        <w:jc w:val="both"/>
        <w:rPr>
          <w:rFonts w:ascii="Arial" w:hAnsi="Arial" w:cs="Arial"/>
          <w:sz w:val="22"/>
          <w:szCs w:val="22"/>
        </w:rPr>
      </w:pPr>
      <w:r w:rsidRPr="0060575C">
        <w:rPr>
          <w:rFonts w:ascii="Arial" w:hAnsi="Arial" w:cs="Arial"/>
          <w:sz w:val="22"/>
          <w:szCs w:val="22"/>
        </w:rPr>
        <w:t>If the inspection reveals that a control measure fails to perform its intended function and that another, more appropriate control measure is required, the SWPPP will be amended and the new control measure will be installed within 12 weeks of the inspection.</w:t>
      </w:r>
    </w:p>
    <w:p w:rsidR="007E4DBB" w:rsidRPr="0060575C" w:rsidRDefault="007E4DBB" w:rsidP="00630C9C">
      <w:pPr>
        <w:pStyle w:val="BodyText-Append"/>
        <w:numPr>
          <w:ilvl w:val="0"/>
          <w:numId w:val="39"/>
        </w:numPr>
        <w:tabs>
          <w:tab w:val="clear" w:pos="720"/>
          <w:tab w:val="num" w:pos="1440"/>
        </w:tabs>
        <w:ind w:left="1440" w:hanging="720"/>
        <w:jc w:val="both"/>
        <w:rPr>
          <w:rFonts w:ascii="Arial" w:hAnsi="Arial" w:cs="Arial"/>
          <w:sz w:val="22"/>
          <w:szCs w:val="22"/>
        </w:rPr>
      </w:pPr>
      <w:r w:rsidRPr="0060575C">
        <w:rPr>
          <w:rFonts w:ascii="Arial" w:hAnsi="Arial" w:cs="Arial"/>
          <w:sz w:val="22"/>
          <w:szCs w:val="22"/>
        </w:rPr>
        <w:t>If it was identified that a control measure was not implemented as outlined in this SWPPP, the control measure will be implemented within 12 weeks of the inspection.  If it is determined that the control practice is not needed, the documentation will contain a statement of explanation.</w:t>
      </w:r>
    </w:p>
    <w:p w:rsidR="007E4DBB" w:rsidRPr="0060575C" w:rsidRDefault="007E4DBB" w:rsidP="00CD1194">
      <w:pPr>
        <w:pStyle w:val="Heading3"/>
      </w:pPr>
      <w:bookmarkStart w:id="34" w:name="_Toc251310158"/>
      <w:bookmarkStart w:id="35" w:name="_Toc291507510"/>
      <w:bookmarkEnd w:id="34"/>
      <w:r w:rsidRPr="0060575C">
        <w:t>Site Inspection Frequency</w:t>
      </w:r>
      <w:bookmarkEnd w:id="35"/>
      <w:r w:rsidRPr="0060575C">
        <w:t xml:space="preserve"> </w:t>
      </w:r>
    </w:p>
    <w:p w:rsidR="007E4DBB" w:rsidRPr="0060575C" w:rsidRDefault="007E4DBB" w:rsidP="00A630D6">
      <w:pPr>
        <w:pStyle w:val="Reporttext"/>
        <w:spacing w:line="240" w:lineRule="auto"/>
        <w:rPr>
          <w:rFonts w:cs="Arial"/>
          <w:sz w:val="22"/>
          <w:szCs w:val="22"/>
          <w:lang w:bidi="he-IL"/>
        </w:rPr>
      </w:pPr>
      <w:r w:rsidRPr="0060575C">
        <w:rPr>
          <w:rFonts w:cs="Arial"/>
          <w:sz w:val="22"/>
          <w:szCs w:val="22"/>
          <w:lang w:bidi="he-IL"/>
        </w:rPr>
        <w:t>Site inspections will be conducted at least once per quarter when activity is occurring at the Site.  During periods of no activity, only the annual Comprehensive Site Compliance Inspection will be conducted as discussed in Section 4.1.</w:t>
      </w:r>
    </w:p>
    <w:p w:rsidR="007E4DBB" w:rsidRPr="0060575C" w:rsidRDefault="007E4DBB" w:rsidP="00990A98">
      <w:pPr>
        <w:pStyle w:val="Heading3"/>
      </w:pPr>
      <w:bookmarkStart w:id="36" w:name="_Toc291507511"/>
      <w:r w:rsidRPr="0060575C">
        <w:t>Site Inspection Documentation</w:t>
      </w:r>
      <w:bookmarkEnd w:id="36"/>
      <w:r w:rsidRPr="0060575C">
        <w:t xml:space="preserve"> </w:t>
      </w:r>
    </w:p>
    <w:p w:rsidR="007E4DBB" w:rsidRPr="0060575C" w:rsidRDefault="007E4DBB" w:rsidP="00CE3606">
      <w:pPr>
        <w:pStyle w:val="Reporttext"/>
        <w:spacing w:line="240" w:lineRule="auto"/>
        <w:rPr>
          <w:rFonts w:cs="Arial"/>
          <w:sz w:val="22"/>
          <w:szCs w:val="22"/>
        </w:rPr>
      </w:pPr>
      <w:r w:rsidRPr="0060575C">
        <w:rPr>
          <w:rFonts w:cs="Arial"/>
          <w:sz w:val="22"/>
          <w:szCs w:val="22"/>
          <w:lang w:bidi="he-IL"/>
        </w:rPr>
        <w:t xml:space="preserve">The inspection form is provided in Appendix D of this SWPPP and describes the information collected during each inspection.  Completed inspection forms will be attached to the end of this SWPPP.  </w:t>
      </w:r>
    </w:p>
    <w:p w:rsidR="007E4DBB" w:rsidRPr="0060575C" w:rsidRDefault="007E4DBB" w:rsidP="00990A98">
      <w:pPr>
        <w:pStyle w:val="Heading3"/>
      </w:pPr>
      <w:bookmarkStart w:id="37" w:name="_Toc158630008"/>
      <w:bookmarkStart w:id="38" w:name="_Toc268700624"/>
      <w:bookmarkStart w:id="39" w:name="_Toc291507512"/>
      <w:r w:rsidRPr="0060575C">
        <w:t>SWPPP Activities Log</w:t>
      </w:r>
      <w:bookmarkEnd w:id="37"/>
      <w:bookmarkEnd w:id="38"/>
      <w:bookmarkEnd w:id="39"/>
    </w:p>
    <w:p w:rsidR="007E4DBB" w:rsidRPr="0060575C" w:rsidRDefault="007E4DBB" w:rsidP="00CC7C9F">
      <w:pPr>
        <w:rPr>
          <w:rFonts w:cs="Arial"/>
          <w:sz w:val="22"/>
          <w:szCs w:val="22"/>
        </w:rPr>
      </w:pPr>
      <w:r w:rsidRPr="0060575C">
        <w:rPr>
          <w:rFonts w:cs="Arial"/>
          <w:sz w:val="22"/>
          <w:szCs w:val="22"/>
        </w:rPr>
        <w:t xml:space="preserve">A site SWPPP log will be maintained for all on-site </w:t>
      </w:r>
      <w:r>
        <w:rPr>
          <w:rFonts w:cs="Arial"/>
          <w:sz w:val="22"/>
          <w:szCs w:val="22"/>
        </w:rPr>
        <w:t>industrial SWPPP</w:t>
      </w:r>
      <w:r w:rsidRPr="0060575C">
        <w:rPr>
          <w:rFonts w:cs="Arial"/>
          <w:sz w:val="22"/>
          <w:szCs w:val="22"/>
        </w:rPr>
        <w:t xml:space="preserve"> activities and will include:</w:t>
      </w:r>
    </w:p>
    <w:p w:rsidR="007E4DBB" w:rsidRPr="0060575C" w:rsidRDefault="007E4DBB" w:rsidP="00CC7C9F">
      <w:pPr>
        <w:rPr>
          <w:rFonts w:cs="Arial"/>
          <w:sz w:val="22"/>
          <w:szCs w:val="22"/>
        </w:rPr>
      </w:pPr>
    </w:p>
    <w:p w:rsidR="007E4DBB" w:rsidRPr="0060575C" w:rsidRDefault="007E4DBB" w:rsidP="00CC7C9F">
      <w:pPr>
        <w:numPr>
          <w:ilvl w:val="0"/>
          <w:numId w:val="40"/>
        </w:numPr>
        <w:jc w:val="left"/>
        <w:rPr>
          <w:rFonts w:cs="Arial"/>
          <w:sz w:val="22"/>
          <w:szCs w:val="22"/>
        </w:rPr>
      </w:pPr>
      <w:r w:rsidRPr="0060575C">
        <w:rPr>
          <w:rFonts w:cs="Arial"/>
          <w:sz w:val="22"/>
          <w:szCs w:val="22"/>
        </w:rPr>
        <w:t>A record of the implementation of the SWPPP requirements.</w:t>
      </w:r>
    </w:p>
    <w:p w:rsidR="007E4DBB" w:rsidRPr="0060575C" w:rsidRDefault="007E4DBB" w:rsidP="00CC7C9F">
      <w:pPr>
        <w:numPr>
          <w:ilvl w:val="0"/>
          <w:numId w:val="40"/>
        </w:numPr>
        <w:jc w:val="left"/>
        <w:rPr>
          <w:rFonts w:cs="Arial"/>
          <w:sz w:val="22"/>
          <w:szCs w:val="22"/>
        </w:rPr>
      </w:pPr>
      <w:r w:rsidRPr="0060575C">
        <w:rPr>
          <w:rFonts w:cs="Arial"/>
          <w:sz w:val="22"/>
          <w:szCs w:val="22"/>
        </w:rPr>
        <w:t>Site inspections.</w:t>
      </w:r>
    </w:p>
    <w:p w:rsidR="007E4DBB" w:rsidRPr="0060575C" w:rsidRDefault="007E4DBB" w:rsidP="00CC7C9F">
      <w:pPr>
        <w:numPr>
          <w:ilvl w:val="0"/>
          <w:numId w:val="40"/>
        </w:numPr>
        <w:jc w:val="left"/>
        <w:rPr>
          <w:rFonts w:cs="Arial"/>
          <w:sz w:val="22"/>
          <w:szCs w:val="22"/>
        </w:rPr>
      </w:pPr>
      <w:r w:rsidRPr="0060575C">
        <w:rPr>
          <w:rFonts w:cs="Arial"/>
          <w:sz w:val="22"/>
          <w:szCs w:val="22"/>
        </w:rPr>
        <w:t>Control measure maintenance activities.</w:t>
      </w:r>
    </w:p>
    <w:p w:rsidR="007E4DBB" w:rsidRPr="0060575C" w:rsidRDefault="007E4DBB" w:rsidP="00534933">
      <w:pPr>
        <w:numPr>
          <w:ilvl w:val="0"/>
          <w:numId w:val="40"/>
        </w:numPr>
        <w:tabs>
          <w:tab w:val="clear" w:pos="720"/>
        </w:tabs>
        <w:ind w:left="1430" w:hanging="710"/>
        <w:jc w:val="left"/>
        <w:rPr>
          <w:rFonts w:cs="Arial"/>
          <w:sz w:val="22"/>
          <w:szCs w:val="22"/>
        </w:rPr>
      </w:pPr>
      <w:r w:rsidRPr="0060575C">
        <w:rPr>
          <w:rFonts w:cs="Arial"/>
          <w:sz w:val="22"/>
          <w:szCs w:val="22"/>
        </w:rPr>
        <w:t>Modifications to control measures or implementation of additional control measures.</w:t>
      </w:r>
    </w:p>
    <w:p w:rsidR="007E4DBB" w:rsidRPr="0060575C" w:rsidRDefault="007E4DBB" w:rsidP="00CC7C9F">
      <w:pPr>
        <w:rPr>
          <w:rFonts w:cs="Arial"/>
          <w:sz w:val="22"/>
          <w:szCs w:val="22"/>
        </w:rPr>
      </w:pPr>
    </w:p>
    <w:p w:rsidR="007E4DBB" w:rsidRPr="0060575C" w:rsidRDefault="007E4DBB" w:rsidP="00CC7C9F">
      <w:pPr>
        <w:rPr>
          <w:rFonts w:cs="Arial"/>
          <w:sz w:val="22"/>
          <w:szCs w:val="22"/>
        </w:rPr>
      </w:pPr>
      <w:r w:rsidRPr="0060575C">
        <w:rPr>
          <w:rFonts w:cs="Arial"/>
          <w:sz w:val="22"/>
          <w:szCs w:val="22"/>
        </w:rPr>
        <w:t>A SWPPP Activities Log that describes the actions taken in response to inspections will be maintained, and is provided in Appendix D.</w:t>
      </w:r>
    </w:p>
    <w:p w:rsidR="007E4DBB" w:rsidRPr="0060575C" w:rsidRDefault="007E4DBB" w:rsidP="00990A98">
      <w:pPr>
        <w:pStyle w:val="Heading2"/>
        <w:rPr>
          <w:lang w:bidi="he-IL"/>
        </w:rPr>
      </w:pPr>
      <w:bookmarkStart w:id="40" w:name="_Toc291507513"/>
      <w:r w:rsidRPr="0060575C">
        <w:rPr>
          <w:lang w:bidi="he-IL"/>
        </w:rPr>
        <w:t>Training</w:t>
      </w:r>
      <w:bookmarkEnd w:id="40"/>
    </w:p>
    <w:p w:rsidR="007E4DBB" w:rsidRPr="0060575C" w:rsidRDefault="007E4DBB" w:rsidP="000F38E4">
      <w:pPr>
        <w:pStyle w:val="Reporttext"/>
        <w:spacing w:line="240" w:lineRule="auto"/>
        <w:rPr>
          <w:rFonts w:cs="Arial"/>
          <w:sz w:val="22"/>
          <w:szCs w:val="22"/>
        </w:rPr>
      </w:pPr>
      <w:r w:rsidRPr="0060575C">
        <w:rPr>
          <w:rFonts w:cs="Arial"/>
          <w:sz w:val="22"/>
          <w:szCs w:val="22"/>
        </w:rPr>
        <w:t xml:space="preserve">The Owner and Contractor are responsible for advising employees and subcontractors working on this project of the requirements outlined in this SWPPP prior to working on site and annually thereafter.  Particular emphasis should be placed on ensuring that employees and subcontractors do not damage control measures and do not introduce pollutants into the storm system or on-site waters.  All personnel will sign the Storm Water Pollution Prevention Training Log provided in Appendix E.  Training records will be maintained in the site trailer.   </w:t>
      </w:r>
    </w:p>
    <w:p w:rsidR="007E4DBB" w:rsidRPr="0060575C" w:rsidRDefault="007E4DBB" w:rsidP="00990A98">
      <w:pPr>
        <w:pStyle w:val="Heading2"/>
      </w:pPr>
      <w:bookmarkStart w:id="41" w:name="_Toc158630011"/>
      <w:bookmarkStart w:id="42" w:name="_Toc268700625"/>
      <w:bookmarkStart w:id="43" w:name="_Toc291507514"/>
      <w:r w:rsidRPr="0060575C">
        <w:t>Log of Changes to the SWPPP</w:t>
      </w:r>
      <w:bookmarkEnd w:id="41"/>
      <w:bookmarkEnd w:id="42"/>
      <w:bookmarkEnd w:id="43"/>
    </w:p>
    <w:p w:rsidR="007E4DBB" w:rsidRPr="0060575C" w:rsidRDefault="007E4DBB" w:rsidP="00CC7C9F">
      <w:pPr>
        <w:rPr>
          <w:rFonts w:cs="Arial"/>
          <w:sz w:val="22"/>
          <w:szCs w:val="22"/>
        </w:rPr>
      </w:pPr>
      <w:r w:rsidRPr="0060575C">
        <w:rPr>
          <w:rFonts w:cs="Arial"/>
          <w:sz w:val="22"/>
          <w:szCs w:val="22"/>
        </w:rPr>
        <w:t xml:space="preserve">If an inspection identifies that modifications to the SWPPP are necessary, the changes and the reasoning for the changes will be outlined on the SWPPP Amendment Log provided in Appendix F.  </w:t>
      </w:r>
    </w:p>
    <w:p w:rsidR="007E4DBB" w:rsidRPr="0060575C" w:rsidRDefault="007E4DBB" w:rsidP="00990A98">
      <w:pPr>
        <w:pStyle w:val="Heading2"/>
      </w:pPr>
      <w:bookmarkStart w:id="44" w:name="_Toc268700626"/>
      <w:bookmarkStart w:id="45" w:name="_Toc291507515"/>
      <w:r w:rsidRPr="0060575C">
        <w:t>Maintaining and Updating the SWPPP</w:t>
      </w:r>
      <w:bookmarkEnd w:id="44"/>
      <w:bookmarkEnd w:id="45"/>
    </w:p>
    <w:p w:rsidR="007E4DBB" w:rsidRPr="0060575C" w:rsidRDefault="007E4DBB" w:rsidP="00CD1194">
      <w:pPr>
        <w:pStyle w:val="BodyText-Append"/>
        <w:jc w:val="both"/>
        <w:rPr>
          <w:rFonts w:ascii="Arial" w:hAnsi="Arial" w:cs="Arial"/>
          <w:sz w:val="22"/>
          <w:szCs w:val="22"/>
        </w:rPr>
      </w:pPr>
      <w:r w:rsidRPr="0060575C">
        <w:rPr>
          <w:rFonts w:ascii="Arial" w:hAnsi="Arial" w:cs="Arial"/>
          <w:sz w:val="22"/>
          <w:szCs w:val="22"/>
        </w:rPr>
        <w:t>A copy of this SWPPP will be kept in the Site trailer.  The SWPPP will be maintained, updated, and implemented in accordance with Part IV.C of the Industrial Storm Water Permit.</w:t>
      </w:r>
    </w:p>
    <w:p w:rsidR="007E4DBB" w:rsidRPr="0060575C" w:rsidRDefault="007E4DBB" w:rsidP="00CD1194">
      <w:pPr>
        <w:pStyle w:val="BodyText-Append"/>
        <w:jc w:val="both"/>
        <w:rPr>
          <w:rFonts w:ascii="Arial" w:hAnsi="Arial" w:cs="Arial"/>
          <w:sz w:val="22"/>
          <w:szCs w:val="22"/>
        </w:rPr>
      </w:pPr>
      <w:r w:rsidRPr="0060575C">
        <w:rPr>
          <w:rFonts w:ascii="Arial" w:hAnsi="Arial" w:cs="Arial"/>
          <w:sz w:val="22"/>
          <w:szCs w:val="22"/>
        </w:rPr>
        <w:t>The SWPPP will be amended whenever there is a change in the design, construction, operation, or maintenance at the Site that has, or could have, a significant effect on the discharge of pollutants to offsite waters.</w:t>
      </w:r>
    </w:p>
    <w:p w:rsidR="007E4DBB" w:rsidRPr="0060575C" w:rsidRDefault="007E4DBB" w:rsidP="00CD1194">
      <w:pPr>
        <w:pStyle w:val="BodyText-Append"/>
        <w:jc w:val="both"/>
        <w:rPr>
          <w:rFonts w:ascii="Arial" w:hAnsi="Arial" w:cs="Arial"/>
          <w:sz w:val="22"/>
          <w:szCs w:val="22"/>
        </w:rPr>
      </w:pPr>
      <w:r w:rsidRPr="0060575C">
        <w:rPr>
          <w:rFonts w:ascii="Arial" w:hAnsi="Arial" w:cs="Arial"/>
          <w:sz w:val="22"/>
          <w:szCs w:val="22"/>
        </w:rPr>
        <w:t>The SWPPP will be amended if during inspections or investigations conducted by the owner (or their authorized representative) or the Ohio EPA, it is determined that the SWPPP is ineffective in achieving the objectives of controlling pollutants in storm water discharges.  The SWPPP will be amended as necessary to include additional or modified control measures to correct the problems identified.  The amendments will be submitted to Ohio EPA if requested.</w:t>
      </w:r>
    </w:p>
    <w:p w:rsidR="007E4DBB" w:rsidRPr="0060575C" w:rsidRDefault="007E4DBB" w:rsidP="00990A98">
      <w:pPr>
        <w:pStyle w:val="Heading2"/>
        <w:rPr>
          <w:lang w:bidi="he-IL"/>
        </w:rPr>
      </w:pPr>
      <w:bookmarkStart w:id="46" w:name="_Toc251310130"/>
      <w:bookmarkStart w:id="47" w:name="_Toc291507516"/>
      <w:bookmarkEnd w:id="46"/>
      <w:r w:rsidRPr="0060575C">
        <w:rPr>
          <w:lang w:bidi="he-IL"/>
        </w:rPr>
        <w:t>Recordkeeping and Internal Reporting Procedures</w:t>
      </w:r>
      <w:bookmarkEnd w:id="47"/>
    </w:p>
    <w:p w:rsidR="007E4DBB" w:rsidRPr="0060575C" w:rsidRDefault="007E4DBB" w:rsidP="00990A98">
      <w:pPr>
        <w:pStyle w:val="Heading3"/>
      </w:pPr>
      <w:bookmarkStart w:id="48" w:name="_Toc291507517"/>
      <w:r w:rsidRPr="0060575C">
        <w:t>Records Retention</w:t>
      </w:r>
      <w:bookmarkEnd w:id="48"/>
      <w:r w:rsidRPr="0060575C">
        <w:t xml:space="preserve"> </w:t>
      </w:r>
    </w:p>
    <w:p w:rsidR="007E4DBB" w:rsidRPr="0060575C" w:rsidRDefault="007E4DBB" w:rsidP="00962CE9">
      <w:pPr>
        <w:autoSpaceDE w:val="0"/>
        <w:autoSpaceDN w:val="0"/>
        <w:adjustRightInd w:val="0"/>
        <w:rPr>
          <w:rFonts w:cs="Arial"/>
          <w:sz w:val="22"/>
          <w:szCs w:val="22"/>
          <w:lang w:bidi="he-IL"/>
        </w:rPr>
      </w:pPr>
      <w:r w:rsidRPr="0060575C">
        <w:rPr>
          <w:rFonts w:cs="Arial"/>
          <w:sz w:val="22"/>
          <w:szCs w:val="22"/>
        </w:rPr>
        <w:t>This SWPPP will be retained for the life of the permit.  Records of all monitoring information, copies of all reports required by the storm water permit, and records of all data used to complete the Notice of Intent shall be retained for a period of at least six years from the date of the measurement, report, or application.  Storm water monitoring data collected pursuant to the storm water permit will be retained for a period of six years from the date of sample collection or for the term of the storm water permit, whichever is greater.</w:t>
      </w:r>
    </w:p>
    <w:p w:rsidR="007E4DBB" w:rsidRPr="0060575C" w:rsidRDefault="007E4DBB" w:rsidP="00990A98">
      <w:pPr>
        <w:pStyle w:val="Heading3"/>
      </w:pPr>
      <w:bookmarkStart w:id="49" w:name="_Toc291507518"/>
      <w:r w:rsidRPr="0060575C">
        <w:t>Access to Plans and Records</w:t>
      </w:r>
      <w:bookmarkEnd w:id="49"/>
      <w:r w:rsidRPr="0060575C">
        <w:t xml:space="preserve"> </w:t>
      </w:r>
    </w:p>
    <w:p w:rsidR="007E4DBB" w:rsidRPr="0060575C" w:rsidRDefault="007E4DBB" w:rsidP="00507BAE">
      <w:pPr>
        <w:pStyle w:val="Reporttext"/>
        <w:spacing w:line="240" w:lineRule="auto"/>
        <w:rPr>
          <w:rFonts w:cs="Arial"/>
          <w:sz w:val="22"/>
          <w:szCs w:val="22"/>
          <w:lang w:bidi="he-IL"/>
        </w:rPr>
      </w:pPr>
      <w:r w:rsidRPr="0060575C">
        <w:rPr>
          <w:rFonts w:cs="Arial"/>
          <w:sz w:val="22"/>
          <w:szCs w:val="22"/>
          <w:lang w:bidi="he-IL"/>
        </w:rPr>
        <w:t>This SWPPP, a copy of the General Industrial Permit, Notice of Authorization letter, and monitoring data will be retained on site and will be made available upon request to the regulatory agencies.</w:t>
      </w:r>
    </w:p>
    <w:p w:rsidR="007E4DBB" w:rsidRPr="0060575C" w:rsidRDefault="007E4DBB" w:rsidP="00990A98">
      <w:pPr>
        <w:pStyle w:val="Heading3"/>
      </w:pPr>
      <w:bookmarkStart w:id="50" w:name="_Toc251310132"/>
      <w:bookmarkStart w:id="51" w:name="_Toc291507519"/>
      <w:bookmarkEnd w:id="50"/>
      <w:r w:rsidRPr="0060575C">
        <w:t>Non-Storm water Discharges</w:t>
      </w:r>
      <w:bookmarkEnd w:id="51"/>
    </w:p>
    <w:p w:rsidR="007E4DBB" w:rsidRPr="0060575C" w:rsidRDefault="007E4DBB" w:rsidP="00FC29DD">
      <w:pPr>
        <w:pStyle w:val="Reporttext"/>
        <w:spacing w:line="240" w:lineRule="auto"/>
        <w:rPr>
          <w:rFonts w:cs="Arial"/>
          <w:sz w:val="22"/>
          <w:szCs w:val="22"/>
          <w:lang w:bidi="he-IL"/>
        </w:rPr>
      </w:pPr>
      <w:r w:rsidRPr="0060575C">
        <w:rPr>
          <w:rFonts w:cs="Arial"/>
          <w:sz w:val="22"/>
          <w:szCs w:val="22"/>
          <w:lang w:bidi="he-IL"/>
        </w:rPr>
        <w:t xml:space="preserve">The </w:t>
      </w:r>
      <w:r>
        <w:rPr>
          <w:rFonts w:cs="Arial"/>
          <w:sz w:val="22"/>
          <w:szCs w:val="22"/>
          <w:lang w:bidi="he-IL"/>
        </w:rPr>
        <w:t>storm water</w:t>
      </w:r>
      <w:r w:rsidRPr="0060575C">
        <w:rPr>
          <w:rFonts w:cs="Arial"/>
          <w:sz w:val="22"/>
          <w:szCs w:val="22"/>
          <w:lang w:bidi="he-IL"/>
        </w:rPr>
        <w:t xml:space="preserve"> discharge locations at the Site have been evaluated.  Groundwater seeps exist on Site, and these seeps can mix with </w:t>
      </w:r>
      <w:r>
        <w:rPr>
          <w:rFonts w:cs="Arial"/>
          <w:sz w:val="22"/>
          <w:szCs w:val="22"/>
          <w:lang w:bidi="he-IL"/>
        </w:rPr>
        <w:t>storm water</w:t>
      </w:r>
      <w:r w:rsidRPr="0060575C">
        <w:rPr>
          <w:rFonts w:cs="Arial"/>
          <w:sz w:val="22"/>
          <w:szCs w:val="22"/>
          <w:lang w:bidi="he-IL"/>
        </w:rPr>
        <w:t>.  Samples of the groundwater seeps have been analyzed and were found to contain chromium, as outlined in the “</w:t>
      </w:r>
      <w:r w:rsidRPr="0060575C">
        <w:rPr>
          <w:rFonts w:cs="Arial"/>
          <w:i/>
          <w:sz w:val="22"/>
          <w:szCs w:val="22"/>
          <w:lang w:bidi="he-IL"/>
        </w:rPr>
        <w:t>Scoping Study Report for the Former Satralloy Site</w:t>
      </w:r>
      <w:r w:rsidRPr="0060575C">
        <w:rPr>
          <w:rFonts w:cs="Arial"/>
          <w:sz w:val="22"/>
          <w:szCs w:val="22"/>
          <w:lang w:bidi="he-IL"/>
        </w:rPr>
        <w:t xml:space="preserve">,” dated May 29, 2008. </w:t>
      </w:r>
    </w:p>
    <w:p w:rsidR="007E4DBB" w:rsidRPr="0060575C" w:rsidRDefault="007E4DBB" w:rsidP="00CD1194">
      <w:pPr>
        <w:pStyle w:val="Heading1"/>
      </w:pPr>
      <w:bookmarkStart w:id="52" w:name="_Toc291507520"/>
      <w:r w:rsidRPr="0060575C">
        <w:t>Plan compliance</w:t>
      </w:r>
      <w:bookmarkEnd w:id="52"/>
    </w:p>
    <w:p w:rsidR="007E4DBB" w:rsidRPr="0060575C" w:rsidRDefault="007E4DBB" w:rsidP="00CD1194">
      <w:pPr>
        <w:pStyle w:val="Heading2"/>
      </w:pPr>
      <w:bookmarkStart w:id="53" w:name="_Toc291507521"/>
      <w:r w:rsidRPr="0060575C">
        <w:t>Comprehensive Site Compliance Evaluation</w:t>
      </w:r>
      <w:bookmarkEnd w:id="53"/>
    </w:p>
    <w:p w:rsidR="007E4DBB" w:rsidRPr="0060575C" w:rsidRDefault="007E4DBB" w:rsidP="00CD1194">
      <w:pPr>
        <w:spacing w:after="240"/>
        <w:rPr>
          <w:rFonts w:cs="Arial"/>
          <w:sz w:val="22"/>
          <w:szCs w:val="22"/>
        </w:rPr>
      </w:pPr>
      <w:r w:rsidRPr="0060575C">
        <w:rPr>
          <w:rFonts w:cs="Arial"/>
          <w:sz w:val="22"/>
          <w:szCs w:val="22"/>
        </w:rPr>
        <w:t>A comprehensive site compliance evaluation will be performed by the SWPPP Coordinator or designated alternate at least once per year.  This evaluation will include the following:</w:t>
      </w:r>
    </w:p>
    <w:p w:rsidR="007E4DBB" w:rsidRPr="0060575C" w:rsidRDefault="007E4DBB" w:rsidP="00CD1194">
      <w:pPr>
        <w:numPr>
          <w:ilvl w:val="0"/>
          <w:numId w:val="38"/>
        </w:numPr>
        <w:spacing w:after="240"/>
        <w:ind w:left="720"/>
        <w:rPr>
          <w:rFonts w:cs="Arial"/>
          <w:sz w:val="22"/>
          <w:szCs w:val="22"/>
        </w:rPr>
      </w:pPr>
      <w:r w:rsidRPr="0060575C">
        <w:rPr>
          <w:rFonts w:cs="Arial"/>
          <w:sz w:val="22"/>
          <w:szCs w:val="22"/>
        </w:rPr>
        <w:t>Visual inspection of storm water control measures to ensure that they are operating effectively.</w:t>
      </w:r>
    </w:p>
    <w:p w:rsidR="007E4DBB" w:rsidRPr="0060575C" w:rsidRDefault="007E4DBB" w:rsidP="00CD1194">
      <w:pPr>
        <w:numPr>
          <w:ilvl w:val="0"/>
          <w:numId w:val="38"/>
        </w:numPr>
        <w:spacing w:after="240"/>
        <w:ind w:left="720"/>
        <w:rPr>
          <w:rFonts w:cs="Arial"/>
          <w:sz w:val="22"/>
          <w:szCs w:val="22"/>
        </w:rPr>
      </w:pPr>
      <w:r w:rsidRPr="0060575C">
        <w:rPr>
          <w:rFonts w:cs="Arial"/>
          <w:sz w:val="22"/>
          <w:szCs w:val="22"/>
        </w:rPr>
        <w:t xml:space="preserve">Visual inspection of drainage points and their associated control measures for evidence of, or the potential for, storm water </w:t>
      </w:r>
      <w:r>
        <w:rPr>
          <w:rFonts w:cs="Arial"/>
          <w:sz w:val="22"/>
          <w:szCs w:val="22"/>
        </w:rPr>
        <w:t>impacts</w:t>
      </w:r>
      <w:r w:rsidRPr="0060575C">
        <w:rPr>
          <w:rFonts w:cs="Arial"/>
          <w:sz w:val="22"/>
          <w:szCs w:val="22"/>
        </w:rPr>
        <w:t xml:space="preserve"> (e.g., sediment build up) and structural problems.</w:t>
      </w:r>
    </w:p>
    <w:p w:rsidR="007E4DBB" w:rsidRPr="0060575C" w:rsidRDefault="007E4DBB" w:rsidP="00CD1194">
      <w:pPr>
        <w:numPr>
          <w:ilvl w:val="0"/>
          <w:numId w:val="38"/>
        </w:numPr>
        <w:spacing w:after="240"/>
        <w:ind w:left="720"/>
        <w:rPr>
          <w:rFonts w:cs="Arial"/>
          <w:sz w:val="22"/>
          <w:szCs w:val="22"/>
        </w:rPr>
      </w:pPr>
      <w:r w:rsidRPr="0060575C">
        <w:rPr>
          <w:rFonts w:cs="Arial"/>
          <w:sz w:val="22"/>
          <w:szCs w:val="22"/>
        </w:rPr>
        <w:t>Review of the site to identify potential drainage areas or new locations of potential sources</w:t>
      </w:r>
      <w:r>
        <w:rPr>
          <w:rFonts w:cs="Arial"/>
          <w:sz w:val="22"/>
          <w:szCs w:val="22"/>
        </w:rPr>
        <w:t xml:space="preserve"> that could impact storm water</w:t>
      </w:r>
      <w:r w:rsidRPr="0060575C">
        <w:rPr>
          <w:rFonts w:cs="Arial"/>
          <w:sz w:val="22"/>
          <w:szCs w:val="22"/>
        </w:rPr>
        <w:t xml:space="preserve">. </w:t>
      </w:r>
    </w:p>
    <w:p w:rsidR="007E4DBB" w:rsidRPr="0060575C" w:rsidRDefault="007E4DBB" w:rsidP="00CD1194">
      <w:pPr>
        <w:numPr>
          <w:ilvl w:val="0"/>
          <w:numId w:val="38"/>
        </w:numPr>
        <w:spacing w:after="240"/>
        <w:ind w:left="720"/>
        <w:rPr>
          <w:rFonts w:cs="Arial"/>
          <w:sz w:val="22"/>
          <w:szCs w:val="22"/>
        </w:rPr>
      </w:pPr>
      <w:r w:rsidRPr="0060575C">
        <w:rPr>
          <w:rFonts w:cs="Arial"/>
          <w:sz w:val="22"/>
          <w:szCs w:val="22"/>
        </w:rPr>
        <w:t>Comprehensive inspections will be documented in a report that is signed by the SWPPP Coordinator and maintained in the on-site trailer.</w:t>
      </w:r>
    </w:p>
    <w:p w:rsidR="007E4DBB" w:rsidRPr="0060575C" w:rsidRDefault="007E4DBB" w:rsidP="00CD1194">
      <w:pPr>
        <w:numPr>
          <w:ilvl w:val="0"/>
          <w:numId w:val="38"/>
        </w:numPr>
        <w:spacing w:after="240"/>
        <w:ind w:left="720"/>
        <w:rPr>
          <w:rFonts w:cs="Arial"/>
          <w:sz w:val="22"/>
          <w:szCs w:val="22"/>
        </w:rPr>
      </w:pPr>
      <w:r w:rsidRPr="0060575C">
        <w:rPr>
          <w:rFonts w:cs="Arial"/>
          <w:sz w:val="22"/>
          <w:szCs w:val="22"/>
        </w:rPr>
        <w:t>The SWPPP will be reviewed and updated as needed in response to findings of the comprehensive compliance evaluation.</w:t>
      </w:r>
    </w:p>
    <w:p w:rsidR="007E4DBB" w:rsidRPr="0060575C" w:rsidRDefault="007E4DBB" w:rsidP="00CD1194">
      <w:pPr>
        <w:spacing w:after="240"/>
        <w:rPr>
          <w:rFonts w:cs="Arial"/>
          <w:sz w:val="22"/>
          <w:szCs w:val="22"/>
        </w:rPr>
      </w:pPr>
      <w:r w:rsidRPr="0060575C">
        <w:rPr>
          <w:rFonts w:cs="Arial"/>
          <w:sz w:val="22"/>
          <w:szCs w:val="22"/>
        </w:rPr>
        <w:t>The annual site compliance evaluation form is provided in Appendix G.  The form will be completed, signed, and retained as part of this SWPPP after each annual comprehensive compliance evaluation.</w:t>
      </w:r>
    </w:p>
    <w:p w:rsidR="007E4DBB" w:rsidRPr="0060575C" w:rsidRDefault="007E4DBB" w:rsidP="00CD1194">
      <w:pPr>
        <w:pStyle w:val="Heading2"/>
      </w:pPr>
      <w:bookmarkStart w:id="54" w:name="_Toc291507522"/>
      <w:r w:rsidRPr="0060575C">
        <w:t>Consistency with Other Plans</w:t>
      </w:r>
      <w:bookmarkEnd w:id="54"/>
    </w:p>
    <w:p w:rsidR="007E4DBB" w:rsidRPr="0060575C" w:rsidRDefault="007E4DBB" w:rsidP="00543572">
      <w:pPr>
        <w:rPr>
          <w:rFonts w:cs="Arial"/>
          <w:sz w:val="22"/>
          <w:szCs w:val="22"/>
        </w:rPr>
      </w:pPr>
      <w:r w:rsidRPr="0060575C">
        <w:rPr>
          <w:rFonts w:cs="Arial"/>
          <w:sz w:val="22"/>
          <w:szCs w:val="22"/>
        </w:rPr>
        <w:t xml:space="preserve">This Plan has been developed to be consistent with the Construction SWPPP entitled </w:t>
      </w:r>
      <w:r w:rsidRPr="0060575C">
        <w:rPr>
          <w:rFonts w:cs="Arial"/>
          <w:i/>
          <w:sz w:val="22"/>
          <w:szCs w:val="22"/>
        </w:rPr>
        <w:t>Storm Water Pollution Prevention Plan for the General Construction Permit Ohio EPA Permit No.: OCH000003 at the Former Satralloy Site, 4243 County Road 74, Mingo Junction, Jefferson County, Ohio 43928</w:t>
      </w:r>
      <w:r w:rsidRPr="0060575C">
        <w:rPr>
          <w:rFonts w:cs="Arial"/>
          <w:sz w:val="22"/>
          <w:szCs w:val="22"/>
        </w:rPr>
        <w:t xml:space="preserve">.  </w:t>
      </w:r>
    </w:p>
    <w:p w:rsidR="007E4DBB" w:rsidRPr="0060575C" w:rsidRDefault="007E4DBB" w:rsidP="00543572">
      <w:pPr>
        <w:rPr>
          <w:rFonts w:cs="Arial"/>
          <w:sz w:val="22"/>
          <w:szCs w:val="22"/>
        </w:rPr>
      </w:pPr>
    </w:p>
    <w:p w:rsidR="007E4DBB" w:rsidRPr="0060575C" w:rsidRDefault="007E4DBB" w:rsidP="00543572">
      <w:pPr>
        <w:rPr>
          <w:rFonts w:cs="Arial"/>
          <w:sz w:val="22"/>
          <w:szCs w:val="22"/>
        </w:rPr>
      </w:pPr>
      <w:r w:rsidRPr="0060575C">
        <w:rPr>
          <w:rFonts w:cs="Arial"/>
          <w:sz w:val="22"/>
          <w:szCs w:val="22"/>
        </w:rPr>
        <w:t xml:space="preserve">As activities at the site change, this document will be updated </w:t>
      </w:r>
      <w:r>
        <w:rPr>
          <w:rFonts w:cs="Arial"/>
          <w:sz w:val="22"/>
          <w:szCs w:val="22"/>
        </w:rPr>
        <w:t xml:space="preserve">as needed </w:t>
      </w:r>
      <w:r w:rsidRPr="0060575C">
        <w:rPr>
          <w:rFonts w:cs="Arial"/>
          <w:sz w:val="22"/>
          <w:szCs w:val="22"/>
        </w:rPr>
        <w:t>to be consistent with any other plans required for the Site.</w:t>
      </w:r>
    </w:p>
    <w:p w:rsidR="007E4DBB" w:rsidRPr="0060575C" w:rsidRDefault="007E4DBB" w:rsidP="00CD1194">
      <w:pPr>
        <w:pStyle w:val="Heading2"/>
      </w:pPr>
      <w:bookmarkStart w:id="55" w:name="_Toc291507523"/>
      <w:r w:rsidRPr="0060575C">
        <w:t>Additional Requirements for “Section 313 Water Priority Chemicals”</w:t>
      </w:r>
      <w:bookmarkEnd w:id="55"/>
    </w:p>
    <w:p w:rsidR="007E4DBB" w:rsidRPr="0060575C" w:rsidRDefault="007E4DBB" w:rsidP="002C370C">
      <w:pPr>
        <w:pStyle w:val="Bullet1"/>
        <w:numPr>
          <w:ilvl w:val="0"/>
          <w:numId w:val="0"/>
        </w:numPr>
        <w:spacing w:after="240"/>
        <w:rPr>
          <w:sz w:val="22"/>
          <w:szCs w:val="22"/>
          <w:lang w:bidi="he-IL"/>
        </w:rPr>
      </w:pPr>
      <w:r w:rsidRPr="0060575C">
        <w:rPr>
          <w:sz w:val="22"/>
          <w:szCs w:val="22"/>
          <w:lang w:bidi="he-IL"/>
        </w:rPr>
        <w:t>No water priority chemicals are present or being managed on site.</w:t>
      </w:r>
    </w:p>
    <w:p w:rsidR="007E4DBB" w:rsidRPr="0060575C" w:rsidRDefault="007E4DBB" w:rsidP="00FA4D2C">
      <w:pPr>
        <w:pStyle w:val="Heading2"/>
        <w:rPr>
          <w:b w:val="0"/>
          <w:lang w:bidi="he-IL"/>
        </w:rPr>
      </w:pPr>
      <w:bookmarkStart w:id="56" w:name="_Toc291507524"/>
      <w:r w:rsidRPr="0060575C">
        <w:rPr>
          <w:lang w:bidi="he-IL"/>
        </w:rPr>
        <w:t>Additional Requirements for Discharges to MS4s</w:t>
      </w:r>
      <w:bookmarkEnd w:id="56"/>
    </w:p>
    <w:p w:rsidR="007E4DBB" w:rsidRPr="0060575C" w:rsidRDefault="007E4DBB" w:rsidP="007C7F4D">
      <w:pPr>
        <w:pStyle w:val="Bullet1"/>
        <w:numPr>
          <w:ilvl w:val="0"/>
          <w:numId w:val="0"/>
        </w:numPr>
        <w:spacing w:after="240"/>
        <w:rPr>
          <w:sz w:val="22"/>
          <w:szCs w:val="22"/>
          <w:lang w:bidi="he-IL"/>
        </w:rPr>
      </w:pPr>
      <w:r w:rsidRPr="0060575C">
        <w:rPr>
          <w:sz w:val="22"/>
          <w:szCs w:val="22"/>
          <w:lang w:bidi="he-IL"/>
        </w:rPr>
        <w:t xml:space="preserve">The Site does not discharge </w:t>
      </w:r>
      <w:r>
        <w:rPr>
          <w:sz w:val="22"/>
          <w:szCs w:val="22"/>
          <w:lang w:bidi="he-IL"/>
        </w:rPr>
        <w:t>storm water</w:t>
      </w:r>
      <w:r w:rsidRPr="0060575C">
        <w:rPr>
          <w:sz w:val="22"/>
          <w:szCs w:val="22"/>
          <w:lang w:bidi="he-IL"/>
        </w:rPr>
        <w:t xml:space="preserve"> associated with industrial activity to an NPDES permitted municipal separate storm sewer system.</w:t>
      </w:r>
    </w:p>
    <w:p w:rsidR="007E4DBB" w:rsidRPr="0060575C" w:rsidRDefault="007E4DBB" w:rsidP="007B474D">
      <w:pPr>
        <w:pStyle w:val="Heading1"/>
        <w:rPr>
          <w:lang w:bidi="he-IL"/>
        </w:rPr>
      </w:pPr>
      <w:bookmarkStart w:id="57" w:name="_Toc251310156"/>
      <w:bookmarkStart w:id="58" w:name="_Toc291507525"/>
      <w:bookmarkEnd w:id="57"/>
      <w:r w:rsidRPr="0060575C">
        <w:rPr>
          <w:lang w:bidi="he-IL"/>
        </w:rPr>
        <w:t xml:space="preserve">STORM WATER </w:t>
      </w:r>
      <w:r w:rsidRPr="0060575C">
        <w:t>QUALITY</w:t>
      </w:r>
      <w:r w:rsidRPr="0060575C">
        <w:rPr>
          <w:lang w:bidi="he-IL"/>
        </w:rPr>
        <w:t xml:space="preserve"> MONITORING</w:t>
      </w:r>
      <w:bookmarkEnd w:id="58"/>
      <w:r w:rsidRPr="0060575C">
        <w:rPr>
          <w:lang w:bidi="he-IL"/>
        </w:rPr>
        <w:t xml:space="preserve"> </w:t>
      </w:r>
    </w:p>
    <w:p w:rsidR="007E4DBB" w:rsidRPr="0060575C" w:rsidRDefault="007E4DBB" w:rsidP="005243EC">
      <w:pPr>
        <w:pStyle w:val="Heading2"/>
      </w:pPr>
      <w:bookmarkStart w:id="59" w:name="_Toc251310175"/>
      <w:bookmarkStart w:id="60" w:name="_Toc251310176"/>
      <w:bookmarkStart w:id="61" w:name="_Toc251310177"/>
      <w:bookmarkStart w:id="62" w:name="_Toc251310178"/>
      <w:bookmarkStart w:id="63" w:name="_Toc251310179"/>
      <w:bookmarkStart w:id="64" w:name="_Toc251310180"/>
      <w:bookmarkStart w:id="65" w:name="_Toc251310181"/>
      <w:bookmarkStart w:id="66" w:name="_Toc251310182"/>
      <w:bookmarkStart w:id="67" w:name="_Toc291507526"/>
      <w:bookmarkEnd w:id="59"/>
      <w:bookmarkEnd w:id="60"/>
      <w:bookmarkEnd w:id="61"/>
      <w:bookmarkEnd w:id="62"/>
      <w:bookmarkEnd w:id="63"/>
      <w:bookmarkEnd w:id="64"/>
      <w:bookmarkEnd w:id="65"/>
      <w:bookmarkEnd w:id="66"/>
      <w:r w:rsidRPr="0060575C">
        <w:t>Sample Analyses</w:t>
      </w:r>
      <w:bookmarkEnd w:id="67"/>
    </w:p>
    <w:p w:rsidR="007E4DBB" w:rsidRPr="0060575C" w:rsidRDefault="007E4DBB" w:rsidP="002C370C">
      <w:pPr>
        <w:pStyle w:val="Reporttext"/>
        <w:spacing w:line="240" w:lineRule="auto"/>
        <w:rPr>
          <w:rFonts w:cs="Arial"/>
          <w:color w:val="000000"/>
          <w:sz w:val="22"/>
          <w:szCs w:val="22"/>
        </w:rPr>
      </w:pPr>
      <w:r w:rsidRPr="0060575C">
        <w:rPr>
          <w:rFonts w:cs="Arial"/>
          <w:color w:val="000000"/>
          <w:sz w:val="22"/>
          <w:szCs w:val="22"/>
        </w:rPr>
        <w:t>Sampling will be performed in accordance with the requirements outlined in Part V.B of the General Industrial Storm Water Permit.</w:t>
      </w:r>
    </w:p>
    <w:p w:rsidR="007E4DBB" w:rsidRPr="0060575C" w:rsidRDefault="007E4DBB" w:rsidP="002C370C">
      <w:pPr>
        <w:pStyle w:val="Reporttext"/>
        <w:spacing w:line="240" w:lineRule="auto"/>
        <w:rPr>
          <w:rFonts w:cs="Arial"/>
          <w:color w:val="000000"/>
          <w:sz w:val="22"/>
          <w:szCs w:val="22"/>
        </w:rPr>
      </w:pPr>
      <w:r w:rsidRPr="0060575C">
        <w:rPr>
          <w:rFonts w:cs="Arial"/>
          <w:color w:val="000000"/>
          <w:sz w:val="22"/>
          <w:szCs w:val="22"/>
        </w:rPr>
        <w:t>Samples will be analyzed for the following parameters:</w:t>
      </w:r>
    </w:p>
    <w:p w:rsidR="007E4DBB" w:rsidRPr="0060575C" w:rsidRDefault="007E4DBB" w:rsidP="00C665ED">
      <w:pPr>
        <w:pStyle w:val="Reporttext"/>
        <w:numPr>
          <w:ilvl w:val="0"/>
          <w:numId w:val="43"/>
        </w:numPr>
        <w:tabs>
          <w:tab w:val="clear" w:pos="720"/>
          <w:tab w:val="num" w:pos="1430"/>
        </w:tabs>
        <w:spacing w:after="0" w:line="240" w:lineRule="auto"/>
        <w:ind w:left="1456"/>
        <w:rPr>
          <w:rFonts w:cs="Arial"/>
          <w:color w:val="000000"/>
          <w:sz w:val="22"/>
          <w:szCs w:val="22"/>
        </w:rPr>
      </w:pPr>
      <w:r w:rsidRPr="0060575C">
        <w:rPr>
          <w:rFonts w:cs="Arial"/>
          <w:color w:val="000000"/>
          <w:sz w:val="22"/>
          <w:szCs w:val="22"/>
        </w:rPr>
        <w:t>Oil and grease</w:t>
      </w:r>
    </w:p>
    <w:p w:rsidR="007E4DBB" w:rsidRPr="0060575C" w:rsidRDefault="007E4DBB" w:rsidP="00C665ED">
      <w:pPr>
        <w:pStyle w:val="Reporttext"/>
        <w:numPr>
          <w:ilvl w:val="0"/>
          <w:numId w:val="43"/>
        </w:numPr>
        <w:tabs>
          <w:tab w:val="clear" w:pos="720"/>
          <w:tab w:val="num" w:pos="1430"/>
        </w:tabs>
        <w:spacing w:after="0" w:line="240" w:lineRule="auto"/>
        <w:ind w:left="1456"/>
        <w:rPr>
          <w:rFonts w:cs="Arial"/>
          <w:color w:val="000000"/>
          <w:sz w:val="22"/>
          <w:szCs w:val="22"/>
        </w:rPr>
      </w:pPr>
      <w:r w:rsidRPr="0060575C">
        <w:rPr>
          <w:rFonts w:cs="Arial"/>
          <w:color w:val="000000"/>
          <w:sz w:val="22"/>
          <w:szCs w:val="22"/>
        </w:rPr>
        <w:t>5-day Biochemical Oxygen Demand</w:t>
      </w:r>
    </w:p>
    <w:p w:rsidR="007E4DBB" w:rsidRPr="0060575C" w:rsidRDefault="007E4DBB" w:rsidP="00C665ED">
      <w:pPr>
        <w:pStyle w:val="Reporttext"/>
        <w:numPr>
          <w:ilvl w:val="0"/>
          <w:numId w:val="43"/>
        </w:numPr>
        <w:tabs>
          <w:tab w:val="clear" w:pos="720"/>
          <w:tab w:val="num" w:pos="1430"/>
        </w:tabs>
        <w:spacing w:after="0" w:line="240" w:lineRule="auto"/>
        <w:ind w:left="1456"/>
        <w:rPr>
          <w:rFonts w:cs="Arial"/>
          <w:color w:val="000000"/>
          <w:sz w:val="22"/>
          <w:szCs w:val="22"/>
        </w:rPr>
      </w:pPr>
      <w:r w:rsidRPr="0060575C">
        <w:rPr>
          <w:rFonts w:cs="Arial"/>
          <w:color w:val="000000"/>
          <w:sz w:val="22"/>
          <w:szCs w:val="22"/>
        </w:rPr>
        <w:t>Chemical Oxygen Demand</w:t>
      </w:r>
    </w:p>
    <w:p w:rsidR="007E4DBB" w:rsidRPr="0060575C" w:rsidRDefault="007E4DBB" w:rsidP="00C665ED">
      <w:pPr>
        <w:pStyle w:val="Reporttext"/>
        <w:numPr>
          <w:ilvl w:val="0"/>
          <w:numId w:val="43"/>
        </w:numPr>
        <w:tabs>
          <w:tab w:val="clear" w:pos="720"/>
          <w:tab w:val="num" w:pos="1430"/>
        </w:tabs>
        <w:spacing w:after="0" w:line="240" w:lineRule="auto"/>
        <w:ind w:left="1456"/>
        <w:rPr>
          <w:rFonts w:cs="Arial"/>
          <w:color w:val="000000"/>
          <w:sz w:val="22"/>
          <w:szCs w:val="22"/>
        </w:rPr>
      </w:pPr>
      <w:r w:rsidRPr="0060575C">
        <w:rPr>
          <w:rFonts w:cs="Arial"/>
          <w:color w:val="000000"/>
          <w:sz w:val="22"/>
          <w:szCs w:val="22"/>
        </w:rPr>
        <w:t>Total Suspended Solids</w:t>
      </w:r>
    </w:p>
    <w:p w:rsidR="007E4DBB" w:rsidRPr="0060575C" w:rsidRDefault="007E4DBB" w:rsidP="00C665ED">
      <w:pPr>
        <w:pStyle w:val="Reporttext"/>
        <w:numPr>
          <w:ilvl w:val="0"/>
          <w:numId w:val="43"/>
        </w:numPr>
        <w:tabs>
          <w:tab w:val="clear" w:pos="720"/>
          <w:tab w:val="num" w:pos="1430"/>
        </w:tabs>
        <w:spacing w:after="0" w:line="240" w:lineRule="auto"/>
        <w:ind w:left="1456"/>
        <w:rPr>
          <w:rFonts w:cs="Arial"/>
          <w:color w:val="000000"/>
          <w:sz w:val="22"/>
          <w:szCs w:val="22"/>
        </w:rPr>
      </w:pPr>
      <w:r w:rsidRPr="0060575C">
        <w:rPr>
          <w:rFonts w:cs="Arial"/>
          <w:color w:val="000000"/>
          <w:sz w:val="22"/>
          <w:szCs w:val="22"/>
        </w:rPr>
        <w:t>pH</w:t>
      </w:r>
    </w:p>
    <w:p w:rsidR="007E4DBB" w:rsidRPr="0060575C" w:rsidRDefault="007E4DBB" w:rsidP="00C665ED">
      <w:pPr>
        <w:pStyle w:val="Reporttext"/>
        <w:numPr>
          <w:ilvl w:val="0"/>
          <w:numId w:val="43"/>
        </w:numPr>
        <w:tabs>
          <w:tab w:val="clear" w:pos="720"/>
          <w:tab w:val="num" w:pos="1430"/>
        </w:tabs>
        <w:spacing w:after="0" w:line="240" w:lineRule="auto"/>
        <w:ind w:left="1456"/>
        <w:rPr>
          <w:rFonts w:cs="Arial"/>
          <w:color w:val="000000"/>
          <w:sz w:val="22"/>
          <w:szCs w:val="22"/>
        </w:rPr>
      </w:pPr>
      <w:r w:rsidRPr="0060575C">
        <w:rPr>
          <w:rFonts w:cs="Arial"/>
          <w:color w:val="000000"/>
          <w:sz w:val="22"/>
          <w:szCs w:val="22"/>
        </w:rPr>
        <w:t>Lead, Total</w:t>
      </w:r>
    </w:p>
    <w:p w:rsidR="007E4DBB" w:rsidRPr="0060575C" w:rsidRDefault="007E4DBB" w:rsidP="00C665ED">
      <w:pPr>
        <w:pStyle w:val="Reporttext"/>
        <w:numPr>
          <w:ilvl w:val="0"/>
          <w:numId w:val="43"/>
        </w:numPr>
        <w:tabs>
          <w:tab w:val="clear" w:pos="720"/>
          <w:tab w:val="num" w:pos="1430"/>
        </w:tabs>
        <w:spacing w:after="0" w:line="240" w:lineRule="auto"/>
        <w:ind w:left="1456"/>
        <w:rPr>
          <w:rFonts w:cs="Arial"/>
          <w:color w:val="000000"/>
          <w:sz w:val="22"/>
          <w:szCs w:val="22"/>
        </w:rPr>
      </w:pPr>
      <w:r w:rsidRPr="0060575C">
        <w:rPr>
          <w:rFonts w:cs="Arial"/>
          <w:color w:val="000000"/>
          <w:sz w:val="22"/>
          <w:szCs w:val="22"/>
        </w:rPr>
        <w:t>Cadmium, Total</w:t>
      </w:r>
    </w:p>
    <w:p w:rsidR="007E4DBB" w:rsidRPr="0060575C" w:rsidRDefault="007E4DBB" w:rsidP="00C665ED">
      <w:pPr>
        <w:pStyle w:val="Reporttext"/>
        <w:numPr>
          <w:ilvl w:val="0"/>
          <w:numId w:val="43"/>
        </w:numPr>
        <w:tabs>
          <w:tab w:val="clear" w:pos="720"/>
          <w:tab w:val="num" w:pos="1430"/>
        </w:tabs>
        <w:spacing w:after="0" w:line="240" w:lineRule="auto"/>
        <w:ind w:left="1456"/>
        <w:rPr>
          <w:rFonts w:cs="Arial"/>
          <w:color w:val="000000"/>
          <w:sz w:val="22"/>
          <w:szCs w:val="22"/>
        </w:rPr>
      </w:pPr>
      <w:r w:rsidRPr="0060575C">
        <w:rPr>
          <w:rFonts w:cs="Arial"/>
          <w:color w:val="000000"/>
          <w:sz w:val="22"/>
          <w:szCs w:val="22"/>
        </w:rPr>
        <w:t>Copper, Total</w:t>
      </w:r>
    </w:p>
    <w:p w:rsidR="007E4DBB" w:rsidRPr="0060575C" w:rsidRDefault="007E4DBB" w:rsidP="00C665ED">
      <w:pPr>
        <w:pStyle w:val="Reporttext"/>
        <w:numPr>
          <w:ilvl w:val="0"/>
          <w:numId w:val="43"/>
        </w:numPr>
        <w:tabs>
          <w:tab w:val="clear" w:pos="720"/>
          <w:tab w:val="num" w:pos="1430"/>
        </w:tabs>
        <w:spacing w:after="0" w:line="240" w:lineRule="auto"/>
        <w:ind w:left="1456"/>
        <w:rPr>
          <w:rFonts w:cs="Arial"/>
          <w:color w:val="000000"/>
          <w:sz w:val="22"/>
          <w:szCs w:val="22"/>
        </w:rPr>
      </w:pPr>
      <w:r w:rsidRPr="0060575C">
        <w:rPr>
          <w:rFonts w:cs="Arial"/>
          <w:color w:val="000000"/>
          <w:sz w:val="22"/>
          <w:szCs w:val="22"/>
        </w:rPr>
        <w:t>Arsenic, Total</w:t>
      </w:r>
    </w:p>
    <w:p w:rsidR="007E4DBB" w:rsidRPr="0060575C" w:rsidRDefault="007E4DBB" w:rsidP="00C665ED">
      <w:pPr>
        <w:pStyle w:val="Reporttext"/>
        <w:numPr>
          <w:ilvl w:val="0"/>
          <w:numId w:val="43"/>
        </w:numPr>
        <w:tabs>
          <w:tab w:val="clear" w:pos="720"/>
          <w:tab w:val="num" w:pos="1430"/>
        </w:tabs>
        <w:spacing w:after="0" w:line="240" w:lineRule="auto"/>
        <w:ind w:left="1456"/>
        <w:rPr>
          <w:rFonts w:cs="Arial"/>
          <w:color w:val="000000"/>
          <w:sz w:val="22"/>
          <w:szCs w:val="22"/>
        </w:rPr>
      </w:pPr>
      <w:r w:rsidRPr="0060575C">
        <w:rPr>
          <w:rFonts w:cs="Arial"/>
          <w:color w:val="000000"/>
          <w:sz w:val="22"/>
          <w:szCs w:val="22"/>
        </w:rPr>
        <w:t>Chromium, Total</w:t>
      </w:r>
    </w:p>
    <w:p w:rsidR="007E4DBB" w:rsidRPr="0060575C" w:rsidRDefault="007E4DBB" w:rsidP="00C665ED">
      <w:pPr>
        <w:pStyle w:val="Reporttext"/>
        <w:spacing w:after="0" w:line="240" w:lineRule="auto"/>
        <w:rPr>
          <w:rFonts w:cs="Arial"/>
          <w:color w:val="000000"/>
          <w:sz w:val="22"/>
          <w:szCs w:val="22"/>
        </w:rPr>
      </w:pPr>
    </w:p>
    <w:p w:rsidR="007E4DBB" w:rsidRPr="0060575C" w:rsidRDefault="007E4DBB" w:rsidP="00C665ED">
      <w:pPr>
        <w:pStyle w:val="Reporttext"/>
        <w:spacing w:after="0" w:line="240" w:lineRule="auto"/>
        <w:rPr>
          <w:rFonts w:cs="Arial"/>
          <w:color w:val="000000"/>
          <w:sz w:val="22"/>
          <w:szCs w:val="22"/>
        </w:rPr>
      </w:pPr>
      <w:r w:rsidRPr="0060575C">
        <w:rPr>
          <w:rFonts w:cs="Arial"/>
          <w:color w:val="000000"/>
          <w:sz w:val="22"/>
          <w:szCs w:val="22"/>
        </w:rPr>
        <w:t>In addition, the following information will be noted in a logbook:</w:t>
      </w:r>
    </w:p>
    <w:p w:rsidR="007E4DBB" w:rsidRPr="0060575C" w:rsidRDefault="007E4DBB" w:rsidP="00C665ED">
      <w:pPr>
        <w:pStyle w:val="Reporttext"/>
        <w:spacing w:after="0" w:line="240" w:lineRule="auto"/>
        <w:rPr>
          <w:rFonts w:cs="Arial"/>
          <w:color w:val="000000"/>
          <w:sz w:val="22"/>
          <w:szCs w:val="22"/>
        </w:rPr>
      </w:pPr>
    </w:p>
    <w:p w:rsidR="007E4DBB" w:rsidRPr="0060575C" w:rsidRDefault="007E4DBB" w:rsidP="00C665ED">
      <w:pPr>
        <w:pStyle w:val="Reporttext"/>
        <w:numPr>
          <w:ilvl w:val="0"/>
          <w:numId w:val="43"/>
        </w:numPr>
        <w:tabs>
          <w:tab w:val="clear" w:pos="720"/>
          <w:tab w:val="num" w:pos="1430"/>
        </w:tabs>
        <w:spacing w:after="0" w:line="240" w:lineRule="auto"/>
        <w:ind w:left="1456"/>
        <w:rPr>
          <w:rFonts w:cs="Arial"/>
          <w:color w:val="000000"/>
          <w:sz w:val="22"/>
          <w:szCs w:val="22"/>
        </w:rPr>
      </w:pPr>
      <w:r w:rsidRPr="0060575C">
        <w:rPr>
          <w:rFonts w:cs="Arial"/>
          <w:color w:val="000000"/>
          <w:sz w:val="22"/>
          <w:szCs w:val="22"/>
        </w:rPr>
        <w:t xml:space="preserve">Duration of storm event </w:t>
      </w:r>
    </w:p>
    <w:p w:rsidR="007E4DBB" w:rsidRPr="0060575C" w:rsidRDefault="007E4DBB" w:rsidP="00C665ED">
      <w:pPr>
        <w:pStyle w:val="Reporttext"/>
        <w:numPr>
          <w:ilvl w:val="0"/>
          <w:numId w:val="43"/>
        </w:numPr>
        <w:tabs>
          <w:tab w:val="clear" w:pos="720"/>
          <w:tab w:val="num" w:pos="1430"/>
        </w:tabs>
        <w:spacing w:after="0" w:line="240" w:lineRule="auto"/>
        <w:ind w:left="1456"/>
        <w:rPr>
          <w:rFonts w:cs="Arial"/>
          <w:color w:val="000000"/>
          <w:sz w:val="22"/>
          <w:szCs w:val="22"/>
        </w:rPr>
      </w:pPr>
      <w:r w:rsidRPr="0060575C">
        <w:rPr>
          <w:rFonts w:cs="Arial"/>
          <w:color w:val="000000"/>
          <w:sz w:val="22"/>
          <w:szCs w:val="22"/>
        </w:rPr>
        <w:t>Precipitation</w:t>
      </w:r>
    </w:p>
    <w:p w:rsidR="007E4DBB" w:rsidRPr="0060575C" w:rsidRDefault="007E4DBB" w:rsidP="00C665ED">
      <w:pPr>
        <w:pStyle w:val="Reporttext"/>
        <w:numPr>
          <w:ilvl w:val="0"/>
          <w:numId w:val="43"/>
        </w:numPr>
        <w:tabs>
          <w:tab w:val="clear" w:pos="720"/>
          <w:tab w:val="num" w:pos="2158"/>
        </w:tabs>
        <w:spacing w:after="0" w:line="240" w:lineRule="auto"/>
        <w:ind w:left="2132" w:hanging="676"/>
        <w:rPr>
          <w:rFonts w:cs="Arial"/>
          <w:color w:val="000000"/>
          <w:sz w:val="22"/>
          <w:szCs w:val="22"/>
        </w:rPr>
      </w:pPr>
      <w:r w:rsidRPr="0060575C">
        <w:rPr>
          <w:rFonts w:cs="Arial"/>
          <w:color w:val="000000"/>
          <w:sz w:val="22"/>
          <w:szCs w:val="22"/>
        </w:rPr>
        <w:t>Duration between storm events (time between the storm event when sampling is being conducted and the last storm event that produced rainfall greater than 0.1 inches).</w:t>
      </w:r>
    </w:p>
    <w:p w:rsidR="007E4DBB" w:rsidRPr="0060575C" w:rsidRDefault="007E4DBB" w:rsidP="00C665ED">
      <w:pPr>
        <w:pStyle w:val="Reporttext"/>
        <w:numPr>
          <w:ilvl w:val="0"/>
          <w:numId w:val="43"/>
        </w:numPr>
        <w:tabs>
          <w:tab w:val="clear" w:pos="720"/>
          <w:tab w:val="num" w:pos="1430"/>
        </w:tabs>
        <w:spacing w:after="0" w:line="240" w:lineRule="auto"/>
        <w:ind w:left="1456"/>
        <w:rPr>
          <w:rFonts w:cs="Arial"/>
          <w:color w:val="000000"/>
          <w:sz w:val="22"/>
          <w:szCs w:val="22"/>
        </w:rPr>
      </w:pPr>
      <w:r w:rsidRPr="0060575C">
        <w:rPr>
          <w:rFonts w:cs="Arial"/>
          <w:color w:val="000000"/>
          <w:sz w:val="22"/>
          <w:szCs w:val="22"/>
        </w:rPr>
        <w:t>Estimated volume of water in gallons.</w:t>
      </w:r>
    </w:p>
    <w:p w:rsidR="007E4DBB" w:rsidRPr="0060575C" w:rsidRDefault="007E4DBB" w:rsidP="00F3720A">
      <w:pPr>
        <w:rPr>
          <w:rFonts w:cs="Arial"/>
          <w:sz w:val="22"/>
          <w:szCs w:val="22"/>
        </w:rPr>
      </w:pPr>
    </w:p>
    <w:p w:rsidR="007E4DBB" w:rsidRPr="0060575C" w:rsidRDefault="007E4DBB" w:rsidP="005243EC">
      <w:pPr>
        <w:pStyle w:val="Heading2"/>
      </w:pPr>
      <w:bookmarkStart w:id="68" w:name="_Toc291507527"/>
      <w:r w:rsidRPr="0060575C">
        <w:t>Storm Water Drainage and Sample Locations</w:t>
      </w:r>
      <w:bookmarkEnd w:id="68"/>
    </w:p>
    <w:p w:rsidR="007E4DBB" w:rsidRPr="0060575C" w:rsidRDefault="007E4DBB" w:rsidP="0060575C">
      <w:pPr>
        <w:pStyle w:val="Heading3"/>
      </w:pPr>
      <w:bookmarkStart w:id="69" w:name="_Toc291507528"/>
      <w:r w:rsidRPr="0060575C">
        <w:t>Drainage Areas</w:t>
      </w:r>
      <w:bookmarkEnd w:id="69"/>
    </w:p>
    <w:p w:rsidR="007E4DBB" w:rsidRPr="0060575C" w:rsidRDefault="007E4DBB" w:rsidP="00CD1194">
      <w:pPr>
        <w:spacing w:after="240"/>
        <w:rPr>
          <w:rFonts w:cs="Arial"/>
          <w:sz w:val="22"/>
          <w:szCs w:val="22"/>
        </w:rPr>
      </w:pPr>
      <w:r w:rsidRPr="0060575C">
        <w:rPr>
          <w:rFonts w:cs="Arial"/>
          <w:sz w:val="22"/>
          <w:szCs w:val="22"/>
        </w:rPr>
        <w:t xml:space="preserve">The Site has a total of nine storm water drainage areas.  Eight of these areas drain storm water from the Site’s Uplands.  The ninth drainage area consists of the Plant Area, which is located in the Site’s Lowlands, and includes the former mill buildings, ancilliary buildings, and parking areas.  The storm water drainage areas are labeled A through I on Figure 3.    </w:t>
      </w:r>
    </w:p>
    <w:p w:rsidR="007E4DBB" w:rsidRPr="0060575C" w:rsidRDefault="007E4DBB" w:rsidP="00CD1194">
      <w:pPr>
        <w:spacing w:after="240"/>
        <w:rPr>
          <w:rFonts w:cs="Arial"/>
          <w:color w:val="000000"/>
          <w:sz w:val="22"/>
          <w:szCs w:val="22"/>
        </w:rPr>
      </w:pPr>
      <w:r w:rsidRPr="0060575C">
        <w:rPr>
          <w:rFonts w:cs="Arial"/>
          <w:color w:val="000000"/>
          <w:sz w:val="22"/>
          <w:szCs w:val="22"/>
        </w:rPr>
        <w:t>Three drainage areas, Drainage Areas A, B and C</w:t>
      </w:r>
      <w:r>
        <w:rPr>
          <w:rFonts w:cs="Arial"/>
          <w:color w:val="000000"/>
          <w:sz w:val="22"/>
          <w:szCs w:val="22"/>
        </w:rPr>
        <w:t>,</w:t>
      </w:r>
      <w:r w:rsidRPr="0060575C">
        <w:rPr>
          <w:rFonts w:cs="Arial"/>
          <w:color w:val="000000"/>
          <w:sz w:val="22"/>
          <w:szCs w:val="22"/>
        </w:rPr>
        <w:t xml:space="preserve"> drain the north side of the Ridge Top Area.  Drainage Area A flows toward Cross Creek, then curves at a ridge then flows in a southwestern direction and disperses on land.  Drainage Areas B and C discharge into Cross Creek.</w:t>
      </w:r>
    </w:p>
    <w:p w:rsidR="007E4DBB" w:rsidRPr="0060575C" w:rsidRDefault="007E4DBB" w:rsidP="00CD1194">
      <w:pPr>
        <w:pStyle w:val="Reporttext"/>
        <w:spacing w:line="240" w:lineRule="auto"/>
        <w:rPr>
          <w:rFonts w:cs="Arial"/>
          <w:color w:val="000000"/>
          <w:sz w:val="22"/>
          <w:szCs w:val="22"/>
        </w:rPr>
      </w:pPr>
      <w:r w:rsidRPr="0060575C">
        <w:rPr>
          <w:rFonts w:cs="Arial"/>
          <w:color w:val="000000"/>
          <w:sz w:val="22"/>
          <w:szCs w:val="22"/>
        </w:rPr>
        <w:t xml:space="preserve">Storm water flows from Drainage Area D into the existing storm water collection system in the Plant Area, Drainage Area I, which is located just north of the North Mill Building.  </w:t>
      </w:r>
    </w:p>
    <w:p w:rsidR="007E4DBB" w:rsidRPr="0060575C" w:rsidRDefault="007E4DBB" w:rsidP="00CD1194">
      <w:pPr>
        <w:pStyle w:val="Reporttext"/>
        <w:spacing w:before="240" w:line="240" w:lineRule="auto"/>
        <w:rPr>
          <w:rFonts w:cs="Arial"/>
          <w:color w:val="000000"/>
          <w:sz w:val="22"/>
          <w:szCs w:val="22"/>
        </w:rPr>
      </w:pPr>
      <w:r w:rsidRPr="0060575C">
        <w:rPr>
          <w:rFonts w:cs="Arial"/>
          <w:color w:val="000000"/>
          <w:sz w:val="22"/>
          <w:szCs w:val="22"/>
        </w:rPr>
        <w:t xml:space="preserve">Drainage Areas F and G flow to the existing storm water collection </w:t>
      </w:r>
      <w:r>
        <w:rPr>
          <w:rFonts w:cs="Arial"/>
          <w:color w:val="000000"/>
          <w:sz w:val="22"/>
          <w:szCs w:val="22"/>
        </w:rPr>
        <w:t xml:space="preserve">system </w:t>
      </w:r>
      <w:r w:rsidRPr="0060575C">
        <w:rPr>
          <w:rFonts w:cs="Arial"/>
          <w:color w:val="000000"/>
          <w:sz w:val="22"/>
          <w:szCs w:val="22"/>
        </w:rPr>
        <w:t xml:space="preserve">located behind the South Mill Building, which is also located in Drainage Area I.  </w:t>
      </w:r>
    </w:p>
    <w:p w:rsidR="007E4DBB" w:rsidRPr="0060575C" w:rsidRDefault="007E4DBB" w:rsidP="00CD1194">
      <w:pPr>
        <w:pStyle w:val="Reporttext"/>
        <w:spacing w:line="240" w:lineRule="auto"/>
        <w:rPr>
          <w:rFonts w:cs="Arial"/>
          <w:color w:val="000000"/>
          <w:sz w:val="22"/>
          <w:szCs w:val="22"/>
        </w:rPr>
      </w:pPr>
      <w:r w:rsidRPr="0060575C">
        <w:rPr>
          <w:rFonts w:cs="Arial"/>
          <w:color w:val="000000"/>
          <w:sz w:val="22"/>
          <w:szCs w:val="22"/>
        </w:rPr>
        <w:t xml:space="preserve">Drainage Areas E and H are located such that storm water flow does do not discharge to Cross Creek.   </w:t>
      </w:r>
    </w:p>
    <w:p w:rsidR="007E4DBB" w:rsidRPr="0060575C" w:rsidRDefault="007E4DBB" w:rsidP="00193843">
      <w:pPr>
        <w:pStyle w:val="Reporttext"/>
        <w:spacing w:line="240" w:lineRule="auto"/>
        <w:rPr>
          <w:rFonts w:cs="Arial"/>
          <w:color w:val="000000"/>
          <w:sz w:val="22"/>
          <w:szCs w:val="22"/>
        </w:rPr>
      </w:pPr>
    </w:p>
    <w:p w:rsidR="007E4DBB" w:rsidRPr="0060575C" w:rsidRDefault="007E4DBB" w:rsidP="0060575C">
      <w:pPr>
        <w:pStyle w:val="Heading3"/>
      </w:pPr>
      <w:bookmarkStart w:id="70" w:name="_Toc291507529"/>
      <w:r w:rsidRPr="0060575C">
        <w:t>Discharge Locations</w:t>
      </w:r>
      <w:bookmarkEnd w:id="70"/>
    </w:p>
    <w:p w:rsidR="007E4DBB" w:rsidRPr="0060575C" w:rsidRDefault="007E4DBB" w:rsidP="005324E4">
      <w:pPr>
        <w:spacing w:after="240"/>
        <w:rPr>
          <w:rFonts w:cs="Arial"/>
          <w:sz w:val="22"/>
          <w:szCs w:val="22"/>
        </w:rPr>
      </w:pPr>
      <w:r w:rsidRPr="0060575C">
        <w:rPr>
          <w:rFonts w:cs="Arial"/>
          <w:sz w:val="22"/>
          <w:szCs w:val="22"/>
        </w:rPr>
        <w:t>The Site has a total of 10 active locations where storm water flows from the drainage areas listed above and discharges near or directly into Cross Creek.  Table H-1, Storm Water Discharge and Sampling Location Information</w:t>
      </w:r>
      <w:r>
        <w:rPr>
          <w:rFonts w:cs="Arial"/>
          <w:sz w:val="22"/>
          <w:szCs w:val="22"/>
        </w:rPr>
        <w:t>,</w:t>
      </w:r>
      <w:r w:rsidRPr="0060575C">
        <w:rPr>
          <w:rFonts w:cs="Arial"/>
          <w:sz w:val="22"/>
          <w:szCs w:val="22"/>
        </w:rPr>
        <w:t xml:space="preserve"> provides a description of each of the storm water discharge location.  </w:t>
      </w:r>
      <w:r>
        <w:rPr>
          <w:rFonts w:cs="Arial"/>
          <w:sz w:val="22"/>
          <w:szCs w:val="22"/>
        </w:rPr>
        <w:t>Table H-1 is located in Appendix H, and d</w:t>
      </w:r>
      <w:r w:rsidRPr="0060575C">
        <w:rPr>
          <w:rFonts w:cs="Arial"/>
          <w:sz w:val="22"/>
          <w:szCs w:val="22"/>
        </w:rPr>
        <w:t>ischarge locations are identified on Figure 3.</w:t>
      </w:r>
    </w:p>
    <w:p w:rsidR="007E4DBB" w:rsidRPr="0060575C" w:rsidRDefault="007E4DBB" w:rsidP="0060575C">
      <w:pPr>
        <w:pStyle w:val="Heading3"/>
      </w:pPr>
      <w:bookmarkStart w:id="71" w:name="_Toc291507530"/>
      <w:r w:rsidRPr="0060575C">
        <w:t>Sample Locations</w:t>
      </w:r>
      <w:bookmarkEnd w:id="71"/>
    </w:p>
    <w:p w:rsidR="007E4DBB" w:rsidRPr="0060575C" w:rsidRDefault="007E4DBB" w:rsidP="00CD1194">
      <w:pPr>
        <w:spacing w:after="240"/>
        <w:rPr>
          <w:rFonts w:cs="Arial"/>
          <w:sz w:val="22"/>
          <w:szCs w:val="22"/>
        </w:rPr>
      </w:pPr>
      <w:r w:rsidRPr="0060575C">
        <w:rPr>
          <w:rFonts w:cs="Arial"/>
          <w:sz w:val="22"/>
          <w:szCs w:val="22"/>
        </w:rPr>
        <w:t xml:space="preserve">Initially, samples will be collected from each of the active storm water discharge locations and the samples will be analyzed for the parameters outlined in Section 5.1.  The analytical results will then be reviewed.  </w:t>
      </w:r>
    </w:p>
    <w:p w:rsidR="007E4DBB" w:rsidRPr="0060575C" w:rsidRDefault="007E4DBB" w:rsidP="00CD1194">
      <w:pPr>
        <w:spacing w:after="240"/>
        <w:rPr>
          <w:rFonts w:cs="Arial"/>
          <w:sz w:val="22"/>
          <w:szCs w:val="22"/>
        </w:rPr>
      </w:pPr>
      <w:r w:rsidRPr="0060575C">
        <w:rPr>
          <w:rFonts w:cs="Arial"/>
          <w:sz w:val="22"/>
          <w:szCs w:val="22"/>
        </w:rPr>
        <w:t>During subsequent sampling events, only one representative sample will be collected from each drainage area that discharges to Cross Creek.  Where several sample locations are representative of a certain drainage area, the sample(s) with the highest concentrations will be selected for future sampling.  The remainder of the samples will be eliminated from future sampling events.  For example, discharge locations GC1, GC2, GC3, and GC4 are representative of storm water discharging from the slag on the northeast portion of Drainage Area I.  It is anticipated that the analytical results for these samples will be similar.  Upon review of the data, the sample with the highest concentration will be selected as representative of these four discharge locations.</w:t>
      </w:r>
    </w:p>
    <w:p w:rsidR="007E4DBB" w:rsidRPr="0060575C" w:rsidRDefault="007E4DBB" w:rsidP="00CD1194">
      <w:pPr>
        <w:spacing w:after="240"/>
        <w:rPr>
          <w:rFonts w:cs="Arial"/>
          <w:sz w:val="22"/>
          <w:szCs w:val="22"/>
        </w:rPr>
      </w:pPr>
      <w:r w:rsidRPr="0060575C">
        <w:rPr>
          <w:rFonts w:cs="Arial"/>
          <w:color w:val="000000"/>
          <w:sz w:val="22"/>
          <w:szCs w:val="22"/>
        </w:rPr>
        <w:t>In addition, data will be reviewed to determine the effectiveness of the implemented control measures.   Records, including the reasoning for selecting samples for subsequent sampling events, will be maintained in accordance with Section 3.9.1 of this plan.</w:t>
      </w:r>
    </w:p>
    <w:p w:rsidR="007E4DBB" w:rsidRPr="0060575C" w:rsidRDefault="007E4DBB" w:rsidP="00F3720A">
      <w:pPr>
        <w:rPr>
          <w:rFonts w:cs="Arial"/>
          <w:sz w:val="22"/>
          <w:szCs w:val="22"/>
        </w:rPr>
      </w:pPr>
    </w:p>
    <w:p w:rsidR="007E4DBB" w:rsidRPr="00990A98" w:rsidRDefault="007E4DBB" w:rsidP="00F3720A">
      <w:pPr>
        <w:rPr>
          <w:rFonts w:cs="Arial"/>
          <w:sz w:val="22"/>
          <w:szCs w:val="22"/>
        </w:rPr>
        <w:sectPr w:rsidR="007E4DBB" w:rsidRPr="00990A98" w:rsidSect="005127BE">
          <w:headerReference w:type="default" r:id="rId12"/>
          <w:type w:val="continuous"/>
          <w:pgSz w:w="12242" w:h="15842" w:code="1"/>
          <w:pgMar w:top="1440" w:right="1440" w:bottom="720" w:left="1440" w:header="720" w:footer="360" w:gutter="0"/>
          <w:pgNumType w:start="1"/>
          <w:cols w:space="708"/>
          <w:formProt w:val="0"/>
          <w:docGrid w:linePitch="360"/>
        </w:sectPr>
      </w:pPr>
    </w:p>
    <w:p w:rsidR="007E4DBB" w:rsidRDefault="007E4DBB" w:rsidP="00571531">
      <w:pPr>
        <w:pStyle w:val="LeadSheetTitle"/>
      </w:pPr>
    </w:p>
    <w:p w:rsidR="007E4DBB" w:rsidRDefault="007E4DBB" w:rsidP="00571531">
      <w:pPr>
        <w:pStyle w:val="LeadSheetTitle"/>
      </w:pPr>
    </w:p>
    <w:p w:rsidR="007E4DBB" w:rsidRDefault="007E4DBB" w:rsidP="00571531">
      <w:pPr>
        <w:pStyle w:val="LeadSheetTitle"/>
      </w:pPr>
    </w:p>
    <w:p w:rsidR="007E4DBB" w:rsidRDefault="007E4DBB" w:rsidP="00571531">
      <w:pPr>
        <w:pStyle w:val="LeadSheetTitle"/>
      </w:pPr>
    </w:p>
    <w:p w:rsidR="007E4DBB" w:rsidRDefault="007E4DBB" w:rsidP="00571531">
      <w:pPr>
        <w:pStyle w:val="LeadSheetTitle"/>
      </w:pPr>
    </w:p>
    <w:p w:rsidR="007E4DBB" w:rsidRDefault="007E4DBB" w:rsidP="00571531">
      <w:pPr>
        <w:pStyle w:val="LeadSheetTitle"/>
      </w:pPr>
    </w:p>
    <w:p w:rsidR="007E4DBB" w:rsidRPr="00990A98" w:rsidRDefault="007E4DBB" w:rsidP="00571531">
      <w:pPr>
        <w:pStyle w:val="LeadSheetTitle"/>
      </w:pPr>
      <w:r w:rsidRPr="00990A98">
        <w:t>APPENDIX A</w:t>
      </w:r>
    </w:p>
    <w:p w:rsidR="007E4DBB" w:rsidRPr="00990A98" w:rsidRDefault="007E4DBB" w:rsidP="00571531">
      <w:pPr>
        <w:pStyle w:val="LeadSheetTitle"/>
        <w:spacing w:after="0"/>
      </w:pPr>
    </w:p>
    <w:p w:rsidR="007E4DBB" w:rsidRPr="00990A98" w:rsidRDefault="007E4DBB" w:rsidP="00AE2E77">
      <w:pPr>
        <w:pStyle w:val="LeadSheetTitle"/>
        <w:spacing w:after="0"/>
      </w:pPr>
      <w:r w:rsidRPr="00990A98">
        <w:t>NPDES Permit</w:t>
      </w:r>
    </w:p>
    <w:p w:rsidR="007E4DBB" w:rsidRPr="00990A98" w:rsidRDefault="007E4DBB" w:rsidP="00571531">
      <w:pPr>
        <w:pStyle w:val="LeadSheetTitle"/>
        <w:spacing w:after="0"/>
      </w:pPr>
      <w:r w:rsidRPr="00990A98">
        <w:br w:type="page"/>
      </w:r>
    </w:p>
    <w:p w:rsidR="007E4DBB" w:rsidRDefault="007E4DBB" w:rsidP="00571531">
      <w:pPr>
        <w:pStyle w:val="LeadSheetTitle"/>
      </w:pPr>
    </w:p>
    <w:p w:rsidR="007E4DBB" w:rsidRDefault="007E4DBB" w:rsidP="00571531">
      <w:pPr>
        <w:pStyle w:val="LeadSheetTitle"/>
      </w:pPr>
    </w:p>
    <w:p w:rsidR="007E4DBB" w:rsidRDefault="007E4DBB" w:rsidP="00571531">
      <w:pPr>
        <w:pStyle w:val="LeadSheetTitle"/>
      </w:pPr>
    </w:p>
    <w:p w:rsidR="007E4DBB" w:rsidRDefault="007E4DBB" w:rsidP="00571531">
      <w:pPr>
        <w:pStyle w:val="LeadSheetTitle"/>
      </w:pPr>
    </w:p>
    <w:p w:rsidR="007E4DBB" w:rsidRDefault="007E4DBB" w:rsidP="00571531">
      <w:pPr>
        <w:pStyle w:val="LeadSheetTitle"/>
      </w:pPr>
    </w:p>
    <w:p w:rsidR="007E4DBB" w:rsidRDefault="007E4DBB" w:rsidP="00571531">
      <w:pPr>
        <w:pStyle w:val="LeadSheetTitle"/>
      </w:pPr>
    </w:p>
    <w:p w:rsidR="007E4DBB" w:rsidRDefault="007E4DBB" w:rsidP="00571531">
      <w:pPr>
        <w:pStyle w:val="LeadSheetTitle"/>
      </w:pPr>
      <w:r w:rsidRPr="00990A98">
        <w:t>APPENDIX B</w:t>
      </w:r>
    </w:p>
    <w:p w:rsidR="007E4DBB" w:rsidRDefault="007E4DBB" w:rsidP="00571531">
      <w:pPr>
        <w:pStyle w:val="LeadSheetTitle"/>
      </w:pPr>
      <w:r>
        <w:t>Appendix B</w:t>
      </w:r>
      <w:r>
        <w:tab/>
      </w:r>
      <w:r w:rsidRPr="00990A98">
        <w:t>NOI and Ohio EPA Acknowledgment Letter</w:t>
      </w:r>
    </w:p>
    <w:p w:rsidR="007E4DBB" w:rsidRDefault="007E4DBB" w:rsidP="00571531">
      <w:pPr>
        <w:pStyle w:val="LeadSheetTitle"/>
      </w:pPr>
    </w:p>
    <w:p w:rsidR="007E4DBB" w:rsidRDefault="007E4DBB" w:rsidP="00571531">
      <w:pPr>
        <w:pStyle w:val="LeadSheetTitle"/>
      </w:pPr>
      <w:r>
        <w:br w:type="page"/>
      </w:r>
    </w:p>
    <w:p w:rsidR="007E4DBB" w:rsidRDefault="007E4DBB" w:rsidP="00571531">
      <w:pPr>
        <w:pStyle w:val="LeadSheetTitle"/>
      </w:pPr>
    </w:p>
    <w:p w:rsidR="007E4DBB" w:rsidRDefault="007E4DBB" w:rsidP="00571531">
      <w:pPr>
        <w:pStyle w:val="LeadSheetTitle"/>
      </w:pPr>
    </w:p>
    <w:p w:rsidR="007E4DBB" w:rsidRDefault="007E4DBB" w:rsidP="00571531">
      <w:pPr>
        <w:pStyle w:val="LeadSheetTitle"/>
      </w:pPr>
    </w:p>
    <w:p w:rsidR="007E4DBB" w:rsidRDefault="007E4DBB" w:rsidP="00571531">
      <w:pPr>
        <w:pStyle w:val="LeadSheetTitle"/>
      </w:pPr>
    </w:p>
    <w:p w:rsidR="007E4DBB" w:rsidRDefault="007E4DBB" w:rsidP="00571531">
      <w:pPr>
        <w:pStyle w:val="LeadSheetTitle"/>
      </w:pPr>
    </w:p>
    <w:p w:rsidR="007E4DBB" w:rsidRPr="00990A98" w:rsidRDefault="007E4DBB" w:rsidP="00571531">
      <w:pPr>
        <w:pStyle w:val="LeadSheetTitle"/>
      </w:pPr>
      <w:r>
        <w:t>APPENDIX C</w:t>
      </w:r>
    </w:p>
    <w:p w:rsidR="007E4DBB" w:rsidRPr="00AE2E77" w:rsidRDefault="007E4DBB" w:rsidP="00571531">
      <w:pPr>
        <w:pStyle w:val="LeadSheetTitle"/>
        <w:spacing w:after="0"/>
      </w:pPr>
      <w:r w:rsidRPr="00AE2E77">
        <w:rPr>
          <w:color w:val="000000"/>
        </w:rPr>
        <w:t>Satralloy Site Hydrologic Analysis Tech Memo</w:t>
      </w:r>
      <w:r w:rsidRPr="00AE2E77">
        <w:t xml:space="preserve"> </w:t>
      </w:r>
      <w:r w:rsidRPr="00AE2E77">
        <w:br w:type="page"/>
      </w:r>
    </w:p>
    <w:p w:rsidR="007E4DBB" w:rsidRDefault="007E4DBB" w:rsidP="0087446D">
      <w:pPr>
        <w:pStyle w:val="LeadSheetTitle"/>
      </w:pPr>
    </w:p>
    <w:p w:rsidR="007E4DBB" w:rsidRDefault="007E4DBB" w:rsidP="0087446D">
      <w:pPr>
        <w:pStyle w:val="LeadSheetTitle"/>
      </w:pPr>
    </w:p>
    <w:p w:rsidR="007E4DBB" w:rsidRDefault="007E4DBB" w:rsidP="0087446D">
      <w:pPr>
        <w:pStyle w:val="LeadSheetTitle"/>
      </w:pPr>
    </w:p>
    <w:p w:rsidR="007E4DBB" w:rsidRDefault="007E4DBB" w:rsidP="0087446D">
      <w:pPr>
        <w:pStyle w:val="LeadSheetTitle"/>
      </w:pPr>
    </w:p>
    <w:p w:rsidR="007E4DBB" w:rsidRDefault="007E4DBB" w:rsidP="0087446D">
      <w:pPr>
        <w:pStyle w:val="LeadSheetTitle"/>
      </w:pPr>
    </w:p>
    <w:p w:rsidR="007E4DBB" w:rsidRDefault="007E4DBB" w:rsidP="0087446D">
      <w:pPr>
        <w:pStyle w:val="LeadSheetTitle"/>
      </w:pPr>
    </w:p>
    <w:p w:rsidR="007E4DBB" w:rsidRPr="00990A98" w:rsidRDefault="007E4DBB" w:rsidP="0087446D">
      <w:pPr>
        <w:pStyle w:val="LeadSheetTitle"/>
      </w:pPr>
      <w:r>
        <w:t>APPENDIX D</w:t>
      </w:r>
    </w:p>
    <w:p w:rsidR="007E4DBB" w:rsidRPr="00990A98" w:rsidRDefault="007E4DBB" w:rsidP="008351D4">
      <w:pPr>
        <w:pStyle w:val="LeadSheetTitle"/>
        <w:spacing w:after="0"/>
      </w:pPr>
      <w:r w:rsidRPr="00990A98">
        <w:t xml:space="preserve">Inspection Form and </w:t>
      </w:r>
      <w:r>
        <w:t>Follow-up activities</w:t>
      </w:r>
      <w:r w:rsidRPr="00990A98">
        <w:t xml:space="preserve"> log</w:t>
      </w:r>
    </w:p>
    <w:p w:rsidR="007E4DBB" w:rsidRPr="004A50A7" w:rsidRDefault="007E4DBB" w:rsidP="003B47B4">
      <w:pPr>
        <w:jc w:val="center"/>
        <w:rPr>
          <w:b/>
          <w:sz w:val="22"/>
          <w:szCs w:val="22"/>
        </w:rPr>
      </w:pPr>
      <w:r>
        <w:rPr>
          <w:rFonts w:cs="Arial"/>
          <w:sz w:val="22"/>
          <w:szCs w:val="22"/>
        </w:rPr>
        <w:br w:type="page"/>
      </w:r>
      <w:r w:rsidRPr="004A50A7">
        <w:rPr>
          <w:b/>
          <w:sz w:val="22"/>
          <w:szCs w:val="22"/>
        </w:rPr>
        <w:t>Former Satralloy Site</w:t>
      </w:r>
    </w:p>
    <w:p w:rsidR="007E4DBB" w:rsidRPr="004A50A7" w:rsidRDefault="007E4DBB" w:rsidP="003B47B4">
      <w:pPr>
        <w:jc w:val="center"/>
        <w:rPr>
          <w:b/>
          <w:sz w:val="22"/>
          <w:szCs w:val="22"/>
        </w:rPr>
      </w:pPr>
      <w:r>
        <w:rPr>
          <w:b/>
          <w:sz w:val="22"/>
          <w:szCs w:val="22"/>
        </w:rPr>
        <w:t xml:space="preserve">Industrial </w:t>
      </w:r>
      <w:r w:rsidRPr="004A50A7">
        <w:rPr>
          <w:b/>
          <w:sz w:val="22"/>
          <w:szCs w:val="22"/>
        </w:rPr>
        <w:t>SWPPP Inspection Form</w:t>
      </w:r>
    </w:p>
    <w:p w:rsidR="007E4DBB" w:rsidRPr="004A50A7" w:rsidRDefault="007E4DBB" w:rsidP="003B47B4">
      <w:pPr>
        <w:jc w:val="center"/>
        <w:rPr>
          <w:b/>
          <w:sz w:val="22"/>
          <w:szCs w:val="22"/>
        </w:rPr>
      </w:pPr>
    </w:p>
    <w:p w:rsidR="007E4DBB" w:rsidRPr="004A50A7" w:rsidRDefault="007E4DBB" w:rsidP="003B47B4">
      <w:pPr>
        <w:rPr>
          <w:sz w:val="22"/>
          <w:szCs w:val="22"/>
        </w:rPr>
      </w:pPr>
      <w:r w:rsidRPr="004A50A7">
        <w:rPr>
          <w:sz w:val="22"/>
          <w:szCs w:val="22"/>
        </w:rPr>
        <w:t xml:space="preserve">Instructions:  This inspection form will be used in conjunction with the Former Satralloy Site SWPPP </w:t>
      </w:r>
      <w:r>
        <w:rPr>
          <w:sz w:val="22"/>
          <w:szCs w:val="22"/>
        </w:rPr>
        <w:t>Control Measure</w:t>
      </w:r>
      <w:r w:rsidRPr="004A50A7">
        <w:rPr>
          <w:sz w:val="22"/>
          <w:szCs w:val="22"/>
        </w:rPr>
        <w:t xml:space="preserve"> checklist.  The checklist will identify the location of each </w:t>
      </w:r>
      <w:r>
        <w:rPr>
          <w:sz w:val="22"/>
          <w:szCs w:val="22"/>
        </w:rPr>
        <w:t>control measure</w:t>
      </w:r>
      <w:r w:rsidRPr="004A50A7">
        <w:rPr>
          <w:sz w:val="22"/>
          <w:szCs w:val="22"/>
        </w:rPr>
        <w:t>.  The SWPPP Inspection form will be used to log data associated with each inspection.</w:t>
      </w:r>
    </w:p>
    <w:p w:rsidR="007E4DBB" w:rsidRPr="004A50A7" w:rsidRDefault="007E4DBB" w:rsidP="003B47B4">
      <w:pPr>
        <w:jc w:val="center"/>
        <w:rPr>
          <w:b/>
          <w:sz w:val="22"/>
          <w:szCs w:val="22"/>
        </w:rPr>
      </w:pPr>
    </w:p>
    <w:p w:rsidR="007E4DBB" w:rsidRPr="004A50A7" w:rsidRDefault="007E4DBB" w:rsidP="003B47B4">
      <w:pPr>
        <w:spacing w:after="120"/>
        <w:rPr>
          <w:b/>
          <w:sz w:val="22"/>
          <w:szCs w:val="22"/>
        </w:rPr>
      </w:pPr>
      <w:r w:rsidRPr="004A50A7">
        <w:rPr>
          <w:b/>
          <w:sz w:val="22"/>
          <w:szCs w:val="22"/>
        </w:rPr>
        <w:t>Date: ________________________   Time: ______________</w:t>
      </w:r>
    </w:p>
    <w:p w:rsidR="007E4DBB" w:rsidRPr="004A50A7" w:rsidRDefault="007E4DBB" w:rsidP="0086353F">
      <w:pPr>
        <w:spacing w:after="120"/>
        <w:jc w:val="left"/>
        <w:rPr>
          <w:b/>
          <w:sz w:val="22"/>
          <w:szCs w:val="22"/>
        </w:rPr>
      </w:pPr>
      <w:r>
        <w:rPr>
          <w:b/>
          <w:sz w:val="22"/>
          <w:szCs w:val="22"/>
        </w:rPr>
        <w:t xml:space="preserve">Inspector’s Name: </w:t>
      </w:r>
      <w:r w:rsidRPr="004A50A7">
        <w:rPr>
          <w:b/>
          <w:sz w:val="22"/>
          <w:szCs w:val="22"/>
        </w:rPr>
        <w:t>__________________________________ Title:</w:t>
      </w:r>
      <w:r>
        <w:rPr>
          <w:b/>
          <w:sz w:val="22"/>
          <w:szCs w:val="22"/>
        </w:rPr>
        <w:t xml:space="preserve"> </w:t>
      </w:r>
      <w:r w:rsidRPr="004A50A7">
        <w:rPr>
          <w:b/>
          <w:sz w:val="22"/>
          <w:szCs w:val="22"/>
        </w:rPr>
        <w:t>_____________________________________</w:t>
      </w:r>
    </w:p>
    <w:p w:rsidR="007E4DBB" w:rsidRPr="004A50A7" w:rsidRDefault="007E4DBB" w:rsidP="0086353F">
      <w:pPr>
        <w:spacing w:after="120"/>
        <w:jc w:val="left"/>
        <w:rPr>
          <w:b/>
          <w:sz w:val="22"/>
          <w:szCs w:val="22"/>
        </w:rPr>
      </w:pPr>
      <w:r w:rsidRPr="004A50A7">
        <w:rPr>
          <w:b/>
          <w:sz w:val="22"/>
          <w:szCs w:val="22"/>
        </w:rPr>
        <w:t>Inspector’s Qualifications:  ________________________________________________________________________________________________________________________________________________________</w:t>
      </w:r>
    </w:p>
    <w:p w:rsidR="007E4DBB" w:rsidRPr="004A50A7" w:rsidRDefault="007E4DBB" w:rsidP="0086353F">
      <w:pPr>
        <w:spacing w:after="120"/>
        <w:jc w:val="left"/>
        <w:rPr>
          <w:b/>
          <w:sz w:val="22"/>
          <w:szCs w:val="22"/>
        </w:rPr>
      </w:pPr>
      <w:r w:rsidRPr="004A50A7">
        <w:rPr>
          <w:b/>
          <w:sz w:val="22"/>
          <w:szCs w:val="22"/>
        </w:rPr>
        <w:t>Weather information:  _________________________________________________________________________</w:t>
      </w:r>
    </w:p>
    <w:p w:rsidR="007E4DBB" w:rsidRPr="004A50A7" w:rsidRDefault="007E4DBB" w:rsidP="003B47B4">
      <w:pPr>
        <w:rPr>
          <w:b/>
          <w:sz w:val="22"/>
          <w:szCs w:val="22"/>
        </w:rPr>
      </w:pPr>
    </w:p>
    <w:p w:rsidR="007E4DBB" w:rsidRPr="004A50A7" w:rsidRDefault="007E4DBB" w:rsidP="003B47B4">
      <w:pPr>
        <w:rPr>
          <w:b/>
          <w:sz w:val="22"/>
          <w:szCs w:val="22"/>
        </w:rPr>
      </w:pPr>
      <w:r w:rsidRPr="004A50A7">
        <w:rPr>
          <w:b/>
          <w:sz w:val="22"/>
          <w:szCs w:val="22"/>
        </w:rPr>
        <w:t xml:space="preserve">In my judgment, the site is (select one) IN / OUT of compliance with the site’s SWPPP.  </w:t>
      </w:r>
    </w:p>
    <w:p w:rsidR="007E4DBB" w:rsidRPr="004A50A7" w:rsidRDefault="007E4DBB" w:rsidP="003B47B4">
      <w:pPr>
        <w:rPr>
          <w:b/>
          <w:sz w:val="22"/>
          <w:szCs w:val="22"/>
        </w:rPr>
      </w:pPr>
    </w:p>
    <w:p w:rsidR="007E4DBB" w:rsidRDefault="007E4DBB" w:rsidP="0061574A">
      <w:pPr>
        <w:jc w:val="left"/>
        <w:rPr>
          <w:b/>
          <w:sz w:val="22"/>
          <w:szCs w:val="22"/>
        </w:rPr>
      </w:pPr>
    </w:p>
    <w:p w:rsidR="007E4DBB" w:rsidRPr="004A50A7" w:rsidRDefault="007E4DBB" w:rsidP="0061574A">
      <w:pPr>
        <w:rPr>
          <w:b/>
          <w:sz w:val="22"/>
          <w:szCs w:val="22"/>
        </w:rPr>
      </w:pPr>
      <w:r>
        <w:rPr>
          <w:b/>
          <w:sz w:val="22"/>
          <w:szCs w:val="22"/>
        </w:rPr>
        <w:t>Recommended Actions</w:t>
      </w:r>
      <w:r w:rsidRPr="004A50A7">
        <w:rPr>
          <w:b/>
          <w:sz w:val="22"/>
          <w:szCs w:val="22"/>
        </w:rPr>
        <w:t>:</w:t>
      </w:r>
    </w:p>
    <w:p w:rsidR="007E4DBB" w:rsidRPr="004A50A7" w:rsidRDefault="007E4DBB" w:rsidP="0061574A">
      <w:pPr>
        <w:rPr>
          <w:b/>
          <w:sz w:val="22"/>
          <w:szCs w:val="22"/>
        </w:rPr>
      </w:pPr>
      <w:r w:rsidRPr="004A50A7">
        <w:rPr>
          <w:b/>
          <w:sz w:val="22"/>
          <w:szCs w:val="22"/>
        </w:rPr>
        <w:t>_____________________________________________</w:t>
      </w:r>
      <w:r>
        <w:rPr>
          <w:b/>
          <w:sz w:val="22"/>
          <w:szCs w:val="22"/>
        </w:rPr>
        <w:t>_______________________________</w:t>
      </w:r>
    </w:p>
    <w:p w:rsidR="007E4DBB" w:rsidRPr="004A50A7" w:rsidRDefault="007E4DBB" w:rsidP="0061574A">
      <w:pPr>
        <w:rPr>
          <w:b/>
          <w:sz w:val="22"/>
          <w:szCs w:val="22"/>
        </w:rPr>
      </w:pPr>
      <w:r w:rsidRPr="004A50A7">
        <w:rPr>
          <w:b/>
          <w:sz w:val="22"/>
          <w:szCs w:val="22"/>
        </w:rPr>
        <w:t>_____________________________________________</w:t>
      </w:r>
      <w:r>
        <w:rPr>
          <w:b/>
          <w:sz w:val="22"/>
          <w:szCs w:val="22"/>
        </w:rPr>
        <w:t>_______________________________</w:t>
      </w:r>
    </w:p>
    <w:p w:rsidR="007E4DBB" w:rsidRPr="004A50A7" w:rsidRDefault="007E4DBB" w:rsidP="0061574A">
      <w:pPr>
        <w:rPr>
          <w:b/>
          <w:sz w:val="22"/>
          <w:szCs w:val="22"/>
        </w:rPr>
      </w:pPr>
      <w:r w:rsidRPr="004A50A7">
        <w:rPr>
          <w:b/>
          <w:sz w:val="22"/>
          <w:szCs w:val="22"/>
        </w:rPr>
        <w:t>_____________________________________________________________</w:t>
      </w:r>
      <w:r>
        <w:rPr>
          <w:b/>
          <w:sz w:val="22"/>
          <w:szCs w:val="22"/>
        </w:rPr>
        <w:t>_______________</w:t>
      </w:r>
    </w:p>
    <w:p w:rsidR="007E4DBB" w:rsidRPr="004A50A7" w:rsidRDefault="007E4DBB" w:rsidP="0061574A">
      <w:pPr>
        <w:rPr>
          <w:b/>
          <w:sz w:val="22"/>
          <w:szCs w:val="22"/>
        </w:rPr>
      </w:pPr>
      <w:r w:rsidRPr="004A50A7">
        <w:rPr>
          <w:b/>
          <w:sz w:val="22"/>
          <w:szCs w:val="22"/>
        </w:rPr>
        <w:t>_____________________________________________________________</w:t>
      </w:r>
      <w:r>
        <w:rPr>
          <w:b/>
          <w:sz w:val="22"/>
          <w:szCs w:val="22"/>
        </w:rPr>
        <w:t>_______________</w:t>
      </w:r>
    </w:p>
    <w:p w:rsidR="007E4DBB" w:rsidRPr="004A50A7" w:rsidRDefault="007E4DBB" w:rsidP="0061574A">
      <w:pPr>
        <w:rPr>
          <w:b/>
          <w:sz w:val="22"/>
          <w:szCs w:val="22"/>
        </w:rPr>
      </w:pPr>
    </w:p>
    <w:p w:rsidR="007E4DBB" w:rsidRPr="004A50A7" w:rsidRDefault="007E4DBB" w:rsidP="006D7FC0">
      <w:pPr>
        <w:rPr>
          <w:b/>
          <w:sz w:val="22"/>
          <w:szCs w:val="22"/>
        </w:rPr>
      </w:pPr>
      <w:r w:rsidRPr="004A50A7">
        <w:rPr>
          <w:b/>
          <w:sz w:val="22"/>
          <w:szCs w:val="22"/>
        </w:rPr>
        <w:t>“I certify that this report is true, accurate, and complete to the best of my knowledge and belief.”</w:t>
      </w:r>
    </w:p>
    <w:p w:rsidR="007E4DBB" w:rsidRPr="004A50A7" w:rsidRDefault="007E4DBB" w:rsidP="006D7FC0">
      <w:pPr>
        <w:rPr>
          <w:b/>
          <w:sz w:val="22"/>
          <w:szCs w:val="22"/>
        </w:rPr>
      </w:pPr>
    </w:p>
    <w:p w:rsidR="007E4DBB" w:rsidRPr="004A50A7" w:rsidRDefault="007E4DBB" w:rsidP="006D7FC0">
      <w:pPr>
        <w:rPr>
          <w:b/>
          <w:sz w:val="22"/>
          <w:szCs w:val="22"/>
        </w:rPr>
      </w:pPr>
      <w:r w:rsidRPr="004A50A7">
        <w:rPr>
          <w:b/>
          <w:sz w:val="22"/>
          <w:szCs w:val="22"/>
        </w:rPr>
        <w:t>Inspector’s signature:  _________________________________________________</w:t>
      </w:r>
    </w:p>
    <w:p w:rsidR="007E4DBB" w:rsidRPr="004A50A7" w:rsidRDefault="007E4DBB" w:rsidP="006D7FC0">
      <w:pPr>
        <w:rPr>
          <w:b/>
          <w:sz w:val="22"/>
          <w:szCs w:val="22"/>
        </w:rPr>
      </w:pPr>
    </w:p>
    <w:p w:rsidR="007E4DBB" w:rsidRDefault="007E4DBB" w:rsidP="006D7FC0">
      <w:pPr>
        <w:jc w:val="center"/>
        <w:rPr>
          <w:b/>
          <w:sz w:val="22"/>
          <w:szCs w:val="22"/>
        </w:rPr>
      </w:pPr>
    </w:p>
    <w:p w:rsidR="007E4DBB" w:rsidRPr="004A50A7" w:rsidRDefault="007E4DBB" w:rsidP="00401FA4">
      <w:pPr>
        <w:jc w:val="center"/>
        <w:rPr>
          <w:b/>
          <w:sz w:val="22"/>
          <w:szCs w:val="22"/>
        </w:rPr>
      </w:pPr>
      <w:r>
        <w:rPr>
          <w:b/>
          <w:sz w:val="22"/>
          <w:szCs w:val="22"/>
        </w:rPr>
        <w:br w:type="page"/>
      </w:r>
      <w:r w:rsidRPr="004A50A7">
        <w:rPr>
          <w:b/>
          <w:sz w:val="22"/>
          <w:szCs w:val="22"/>
        </w:rPr>
        <w:t>Former Satralloy Site</w:t>
      </w:r>
    </w:p>
    <w:p w:rsidR="007E4DBB" w:rsidRPr="004A50A7" w:rsidRDefault="007E4DBB" w:rsidP="003B47B4">
      <w:pPr>
        <w:jc w:val="center"/>
        <w:rPr>
          <w:b/>
          <w:sz w:val="22"/>
          <w:szCs w:val="22"/>
        </w:rPr>
      </w:pPr>
      <w:r>
        <w:rPr>
          <w:b/>
          <w:sz w:val="22"/>
          <w:szCs w:val="22"/>
        </w:rPr>
        <w:t xml:space="preserve">Industrial </w:t>
      </w:r>
      <w:r w:rsidRPr="004A50A7">
        <w:rPr>
          <w:b/>
          <w:sz w:val="22"/>
          <w:szCs w:val="22"/>
        </w:rPr>
        <w:t>SWPPP Checklist</w:t>
      </w:r>
    </w:p>
    <w:p w:rsidR="007E4DBB" w:rsidRPr="004A50A7" w:rsidRDefault="007E4DBB" w:rsidP="003B47B4">
      <w:pPr>
        <w:jc w:val="center"/>
        <w:rPr>
          <w:b/>
          <w:sz w:val="22"/>
          <w:szCs w:val="22"/>
        </w:rPr>
      </w:pPr>
    </w:p>
    <w:p w:rsidR="007E4DBB" w:rsidRPr="004A50A7" w:rsidRDefault="007E4DBB" w:rsidP="00401FA4">
      <w:pPr>
        <w:tabs>
          <w:tab w:val="left" w:pos="3588"/>
          <w:tab w:val="left" w:pos="5200"/>
          <w:tab w:val="left" w:pos="7202"/>
        </w:tabs>
        <w:rPr>
          <w:b/>
          <w:sz w:val="22"/>
          <w:szCs w:val="22"/>
        </w:rPr>
      </w:pPr>
      <w:r w:rsidRPr="004A50A7">
        <w:rPr>
          <w:b/>
          <w:sz w:val="22"/>
          <w:szCs w:val="22"/>
        </w:rPr>
        <w:t xml:space="preserve">Control </w:t>
      </w:r>
      <w:r>
        <w:rPr>
          <w:b/>
          <w:sz w:val="22"/>
          <w:szCs w:val="22"/>
        </w:rPr>
        <w:t>Measure</w:t>
      </w:r>
      <w:r w:rsidRPr="004A50A7">
        <w:rPr>
          <w:b/>
          <w:sz w:val="22"/>
          <w:szCs w:val="22"/>
        </w:rPr>
        <w:t xml:space="preserve"> Revie</w:t>
      </w:r>
      <w:r>
        <w:rPr>
          <w:b/>
          <w:sz w:val="22"/>
          <w:szCs w:val="22"/>
        </w:rPr>
        <w:t>wed</w:t>
      </w:r>
      <w:r>
        <w:rPr>
          <w:b/>
          <w:sz w:val="22"/>
          <w:szCs w:val="22"/>
        </w:rPr>
        <w:tab/>
      </w:r>
      <w:r w:rsidRPr="004A50A7">
        <w:rPr>
          <w:b/>
          <w:sz w:val="22"/>
          <w:szCs w:val="22"/>
        </w:rPr>
        <w:t>Acceptable</w:t>
      </w:r>
      <w:r w:rsidRPr="004A50A7">
        <w:rPr>
          <w:b/>
          <w:sz w:val="22"/>
          <w:szCs w:val="22"/>
        </w:rPr>
        <w:tab/>
        <w:t>Requires</w:t>
      </w:r>
      <w:r w:rsidRPr="004A50A7">
        <w:rPr>
          <w:b/>
          <w:sz w:val="22"/>
          <w:szCs w:val="22"/>
        </w:rPr>
        <w:tab/>
        <w:t>Comments</w:t>
      </w:r>
    </w:p>
    <w:p w:rsidR="007E4DBB" w:rsidRPr="004A50A7" w:rsidRDefault="007E4DBB" w:rsidP="003B47B4">
      <w:pPr>
        <w:rPr>
          <w:b/>
          <w:sz w:val="22"/>
          <w:szCs w:val="22"/>
        </w:rPr>
      </w:pPr>
      <w:r w:rsidRPr="004A50A7">
        <w:rPr>
          <w:b/>
          <w:sz w:val="22"/>
          <w:szCs w:val="22"/>
        </w:rPr>
        <w:tab/>
      </w:r>
      <w:r w:rsidRPr="004A50A7">
        <w:rPr>
          <w:b/>
          <w:sz w:val="22"/>
          <w:szCs w:val="22"/>
        </w:rPr>
        <w:tab/>
      </w:r>
      <w:r w:rsidRPr="004A50A7">
        <w:rPr>
          <w:b/>
          <w:sz w:val="22"/>
          <w:szCs w:val="22"/>
        </w:rPr>
        <w:tab/>
      </w:r>
      <w:r w:rsidRPr="004A50A7">
        <w:rPr>
          <w:b/>
          <w:sz w:val="22"/>
          <w:szCs w:val="22"/>
        </w:rPr>
        <w:tab/>
      </w:r>
      <w:r w:rsidRPr="004A50A7">
        <w:rPr>
          <w:b/>
          <w:sz w:val="22"/>
          <w:szCs w:val="22"/>
        </w:rPr>
        <w:tab/>
      </w:r>
      <w:r w:rsidRPr="004A50A7">
        <w:rPr>
          <w:b/>
          <w:sz w:val="22"/>
          <w:szCs w:val="22"/>
        </w:rPr>
        <w:tab/>
      </w:r>
      <w:r>
        <w:rPr>
          <w:b/>
          <w:sz w:val="22"/>
          <w:szCs w:val="22"/>
        </w:rPr>
        <w:tab/>
        <w:t>Maintenance</w:t>
      </w:r>
      <w:r w:rsidRPr="004A50A7">
        <w:rPr>
          <w:b/>
          <w:sz w:val="22"/>
          <w:szCs w:val="22"/>
        </w:rPr>
        <w:tab/>
      </w:r>
      <w:r w:rsidRPr="004A50A7">
        <w:rPr>
          <w:b/>
          <w:sz w:val="22"/>
          <w:szCs w:val="22"/>
        </w:rPr>
        <w:tab/>
      </w:r>
      <w:r>
        <w:rPr>
          <w:b/>
          <w:sz w:val="22"/>
          <w:szCs w:val="22"/>
        </w:rPr>
        <w:tab/>
      </w:r>
      <w:r w:rsidRPr="004A50A7">
        <w:rPr>
          <w:b/>
          <w:sz w:val="22"/>
          <w:szCs w:val="22"/>
        </w:rPr>
        <w:tab/>
      </w:r>
    </w:p>
    <w:p w:rsidR="007E4DBB" w:rsidRPr="004A50A7" w:rsidRDefault="007E4DBB" w:rsidP="003B47B4">
      <w:pPr>
        <w:rPr>
          <w:sz w:val="22"/>
          <w:szCs w:val="22"/>
        </w:rPr>
      </w:pPr>
    </w:p>
    <w:p w:rsidR="007E4DBB" w:rsidRDefault="007E4DBB" w:rsidP="003B47B4">
      <w:pPr>
        <w:rPr>
          <w:rFonts w:cs="Arial"/>
          <w:sz w:val="22"/>
          <w:szCs w:val="22"/>
        </w:rPr>
      </w:pPr>
      <w:r>
        <w:rPr>
          <w:rFonts w:cs="Arial"/>
          <w:sz w:val="22"/>
          <w:szCs w:val="22"/>
        </w:rPr>
        <w:t>O</w:t>
      </w:r>
      <w:r>
        <w:rPr>
          <w:sz w:val="22"/>
          <w:szCs w:val="22"/>
        </w:rPr>
        <w:t xml:space="preserve">  Discharge Location SC1</w:t>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3B47B4">
      <w:pPr>
        <w:rPr>
          <w:rFonts w:cs="Arial"/>
          <w:sz w:val="22"/>
          <w:szCs w:val="22"/>
        </w:rPr>
      </w:pPr>
      <w:r>
        <w:rPr>
          <w:rFonts w:cs="Arial"/>
          <w:sz w:val="22"/>
          <w:szCs w:val="22"/>
        </w:rPr>
        <w:t>O</w:t>
      </w:r>
      <w:r>
        <w:rPr>
          <w:sz w:val="22"/>
          <w:szCs w:val="22"/>
        </w:rPr>
        <w:t xml:space="preserve">  Discharge Location SC2</w:t>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3B47B4">
      <w:pPr>
        <w:rPr>
          <w:rFonts w:cs="Arial"/>
          <w:sz w:val="22"/>
          <w:szCs w:val="22"/>
        </w:rPr>
      </w:pPr>
      <w:r>
        <w:rPr>
          <w:rFonts w:cs="Arial"/>
          <w:sz w:val="22"/>
          <w:szCs w:val="22"/>
        </w:rPr>
        <w:t>O</w:t>
      </w:r>
      <w:r>
        <w:rPr>
          <w:sz w:val="22"/>
          <w:szCs w:val="22"/>
        </w:rPr>
        <w:t xml:space="preserve">  Discharge Location GC1</w:t>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3B47B4">
      <w:pPr>
        <w:rPr>
          <w:rFonts w:cs="Arial"/>
          <w:sz w:val="22"/>
          <w:szCs w:val="22"/>
        </w:rPr>
      </w:pPr>
      <w:r>
        <w:rPr>
          <w:rFonts w:cs="Arial"/>
          <w:sz w:val="22"/>
          <w:szCs w:val="22"/>
        </w:rPr>
        <w:t>O</w:t>
      </w:r>
      <w:r>
        <w:rPr>
          <w:sz w:val="22"/>
          <w:szCs w:val="22"/>
        </w:rPr>
        <w:t xml:space="preserve">  Discharge Location GC2</w:t>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C138AE">
      <w:pPr>
        <w:rPr>
          <w:rFonts w:cs="Arial"/>
          <w:sz w:val="22"/>
          <w:szCs w:val="22"/>
        </w:rPr>
      </w:pPr>
      <w:r>
        <w:rPr>
          <w:rFonts w:cs="Arial"/>
          <w:sz w:val="22"/>
          <w:szCs w:val="22"/>
        </w:rPr>
        <w:t>O</w:t>
      </w:r>
      <w:r>
        <w:rPr>
          <w:sz w:val="22"/>
          <w:szCs w:val="22"/>
        </w:rPr>
        <w:t xml:space="preserve">  Discharge Location GC3</w:t>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C138AE">
      <w:pPr>
        <w:rPr>
          <w:rFonts w:cs="Arial"/>
          <w:sz w:val="22"/>
          <w:szCs w:val="22"/>
        </w:rPr>
      </w:pPr>
      <w:r>
        <w:rPr>
          <w:rFonts w:cs="Arial"/>
          <w:sz w:val="22"/>
          <w:szCs w:val="22"/>
        </w:rPr>
        <w:t>O</w:t>
      </w:r>
      <w:r>
        <w:rPr>
          <w:sz w:val="22"/>
          <w:szCs w:val="22"/>
        </w:rPr>
        <w:t xml:space="preserve">  Discharge Location GC4</w:t>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61574A">
      <w:pPr>
        <w:rPr>
          <w:rFonts w:cs="Arial"/>
          <w:sz w:val="22"/>
          <w:szCs w:val="22"/>
        </w:rPr>
      </w:pPr>
      <w:r>
        <w:rPr>
          <w:rFonts w:cs="Arial"/>
          <w:sz w:val="22"/>
          <w:szCs w:val="22"/>
        </w:rPr>
        <w:t>O</w:t>
      </w:r>
      <w:r>
        <w:rPr>
          <w:sz w:val="22"/>
          <w:szCs w:val="22"/>
        </w:rPr>
        <w:t xml:space="preserve">  Discharge Location GC5</w:t>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61574A">
      <w:pPr>
        <w:rPr>
          <w:rFonts w:cs="Arial"/>
          <w:sz w:val="22"/>
          <w:szCs w:val="22"/>
        </w:rPr>
      </w:pPr>
      <w:r>
        <w:rPr>
          <w:rFonts w:cs="Arial"/>
          <w:sz w:val="22"/>
          <w:szCs w:val="22"/>
        </w:rPr>
        <w:t>O</w:t>
      </w:r>
      <w:r>
        <w:rPr>
          <w:sz w:val="22"/>
          <w:szCs w:val="22"/>
        </w:rPr>
        <w:t xml:space="preserve">  Discharge Location GC6</w:t>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61574A">
      <w:pPr>
        <w:rPr>
          <w:rFonts w:cs="Arial"/>
          <w:sz w:val="22"/>
          <w:szCs w:val="22"/>
        </w:rPr>
      </w:pPr>
      <w:r>
        <w:rPr>
          <w:rFonts w:cs="Arial"/>
          <w:sz w:val="22"/>
          <w:szCs w:val="22"/>
        </w:rPr>
        <w:t>O</w:t>
      </w:r>
      <w:r>
        <w:rPr>
          <w:sz w:val="22"/>
          <w:szCs w:val="22"/>
        </w:rPr>
        <w:t xml:space="preserve">  Discharge Location GC7</w:t>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61574A">
      <w:pPr>
        <w:rPr>
          <w:rFonts w:cs="Arial"/>
          <w:sz w:val="22"/>
          <w:szCs w:val="22"/>
        </w:rPr>
      </w:pPr>
      <w:r>
        <w:rPr>
          <w:rFonts w:cs="Arial"/>
          <w:sz w:val="22"/>
          <w:szCs w:val="22"/>
        </w:rPr>
        <w:t>O</w:t>
      </w:r>
      <w:r>
        <w:rPr>
          <w:sz w:val="22"/>
          <w:szCs w:val="22"/>
        </w:rPr>
        <w:t xml:space="preserve">  Discharge Location GC8</w:t>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61574A">
      <w:pPr>
        <w:rPr>
          <w:rFonts w:cs="Arial"/>
          <w:sz w:val="22"/>
          <w:szCs w:val="22"/>
        </w:rPr>
      </w:pPr>
      <w:r>
        <w:rPr>
          <w:rFonts w:cs="Arial"/>
          <w:sz w:val="22"/>
          <w:szCs w:val="22"/>
        </w:rPr>
        <w:t>O</w:t>
      </w:r>
      <w:r>
        <w:rPr>
          <w:sz w:val="22"/>
          <w:szCs w:val="22"/>
        </w:rPr>
        <w:t xml:space="preserve">  Discharge Location GC9</w:t>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61574A">
      <w:pPr>
        <w:rPr>
          <w:rFonts w:cs="Arial"/>
          <w:sz w:val="22"/>
          <w:szCs w:val="22"/>
        </w:rPr>
      </w:pPr>
      <w:r>
        <w:rPr>
          <w:rFonts w:cs="Arial"/>
          <w:sz w:val="22"/>
          <w:szCs w:val="22"/>
        </w:rPr>
        <w:t>O</w:t>
      </w:r>
      <w:r>
        <w:rPr>
          <w:sz w:val="22"/>
          <w:szCs w:val="22"/>
        </w:rPr>
        <w:t xml:space="preserve">  Discharge Location GC10</w:t>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C138AE">
      <w:pPr>
        <w:rPr>
          <w:rFonts w:cs="Arial"/>
          <w:sz w:val="22"/>
          <w:szCs w:val="22"/>
        </w:rPr>
      </w:pPr>
      <w:r>
        <w:rPr>
          <w:rFonts w:cs="Arial"/>
          <w:sz w:val="22"/>
          <w:szCs w:val="22"/>
        </w:rPr>
        <w:t>O</w:t>
      </w:r>
      <w:r>
        <w:rPr>
          <w:sz w:val="22"/>
          <w:szCs w:val="22"/>
        </w:rPr>
        <w:t xml:space="preserve">  Site Ditches</w:t>
      </w:r>
      <w:r>
        <w:rPr>
          <w:sz w:val="22"/>
          <w:szCs w:val="22"/>
        </w:rPr>
        <w:tab/>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61574A">
      <w:pPr>
        <w:rPr>
          <w:rFonts w:cs="Arial"/>
          <w:sz w:val="22"/>
          <w:szCs w:val="22"/>
        </w:rPr>
      </w:pPr>
      <w:r>
        <w:rPr>
          <w:rFonts w:cs="Arial"/>
          <w:sz w:val="22"/>
          <w:szCs w:val="22"/>
        </w:rPr>
        <w:t>O</w:t>
      </w:r>
      <w:r>
        <w:rPr>
          <w:sz w:val="22"/>
          <w:szCs w:val="22"/>
        </w:rPr>
        <w:t xml:space="preserve">  Catch Basins</w:t>
      </w:r>
      <w:r>
        <w:rPr>
          <w:sz w:val="22"/>
          <w:szCs w:val="22"/>
        </w:rPr>
        <w:tab/>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61574A">
      <w:pPr>
        <w:rPr>
          <w:rFonts w:cs="Arial"/>
          <w:sz w:val="22"/>
          <w:szCs w:val="22"/>
        </w:rPr>
      </w:pPr>
      <w:r>
        <w:rPr>
          <w:rFonts w:cs="Arial"/>
          <w:sz w:val="22"/>
          <w:szCs w:val="22"/>
        </w:rPr>
        <w:t>O</w:t>
      </w:r>
      <w:r>
        <w:rPr>
          <w:sz w:val="22"/>
          <w:szCs w:val="22"/>
        </w:rPr>
        <w:t xml:space="preserve">  Silt Fencing</w:t>
      </w:r>
      <w:r>
        <w:rPr>
          <w:sz w:val="22"/>
          <w:szCs w:val="22"/>
        </w:rPr>
        <w:tab/>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3B47B4">
      <w:pPr>
        <w:rPr>
          <w:rFonts w:cs="Arial"/>
          <w:sz w:val="22"/>
          <w:szCs w:val="22"/>
        </w:rPr>
      </w:pPr>
    </w:p>
    <w:p w:rsidR="007E4DBB" w:rsidRDefault="007E4DBB" w:rsidP="003B47B4">
      <w:pPr>
        <w:rPr>
          <w:rFonts w:cs="Arial"/>
          <w:sz w:val="22"/>
          <w:szCs w:val="22"/>
        </w:rPr>
      </w:pPr>
    </w:p>
    <w:p w:rsidR="007E4DBB" w:rsidRDefault="007E4DBB" w:rsidP="003B47B4">
      <w:pPr>
        <w:rPr>
          <w:rFonts w:cs="Arial"/>
          <w:sz w:val="22"/>
          <w:szCs w:val="22"/>
        </w:rPr>
      </w:pPr>
      <w:r>
        <w:rPr>
          <w:rFonts w:cs="Arial"/>
          <w:sz w:val="22"/>
          <w:szCs w:val="22"/>
        </w:rPr>
        <w:t>Condition of Slag Movement:</w:t>
      </w:r>
    </w:p>
    <w:p w:rsidR="007E4DBB" w:rsidRDefault="007E4DBB" w:rsidP="003B47B4">
      <w:pPr>
        <w:rPr>
          <w:rFonts w:cs="Arial"/>
          <w:sz w:val="22"/>
          <w:szCs w:val="22"/>
        </w:rPr>
      </w:pPr>
    </w:p>
    <w:p w:rsidR="007E4DBB" w:rsidRDefault="007E4DBB" w:rsidP="00C138AE">
      <w:pPr>
        <w:rPr>
          <w:rFonts w:cs="Arial"/>
          <w:sz w:val="22"/>
          <w:szCs w:val="22"/>
        </w:rPr>
      </w:pPr>
      <w:r>
        <w:rPr>
          <w:rFonts w:cs="Arial"/>
          <w:sz w:val="22"/>
          <w:szCs w:val="22"/>
        </w:rPr>
        <w:t>O</w:t>
      </w:r>
      <w:r>
        <w:rPr>
          <w:sz w:val="22"/>
          <w:szCs w:val="22"/>
        </w:rPr>
        <w:t xml:space="preserve">  Drainage Area A</w:t>
      </w:r>
      <w:r>
        <w:rPr>
          <w:sz w:val="22"/>
          <w:szCs w:val="22"/>
        </w:rPr>
        <w:tab/>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C138AE">
      <w:pPr>
        <w:rPr>
          <w:rFonts w:cs="Arial"/>
          <w:sz w:val="22"/>
          <w:szCs w:val="22"/>
        </w:rPr>
      </w:pPr>
      <w:r>
        <w:rPr>
          <w:rFonts w:cs="Arial"/>
          <w:sz w:val="22"/>
          <w:szCs w:val="22"/>
        </w:rPr>
        <w:t>O</w:t>
      </w:r>
      <w:r>
        <w:rPr>
          <w:sz w:val="22"/>
          <w:szCs w:val="22"/>
        </w:rPr>
        <w:t xml:space="preserve">  Drainage Area B</w:t>
      </w:r>
      <w:r>
        <w:rPr>
          <w:sz w:val="22"/>
          <w:szCs w:val="22"/>
        </w:rPr>
        <w:tab/>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C138AE">
      <w:pPr>
        <w:rPr>
          <w:rFonts w:cs="Arial"/>
          <w:sz w:val="22"/>
          <w:szCs w:val="22"/>
        </w:rPr>
      </w:pPr>
      <w:r>
        <w:rPr>
          <w:rFonts w:cs="Arial"/>
          <w:sz w:val="22"/>
          <w:szCs w:val="22"/>
        </w:rPr>
        <w:t>O</w:t>
      </w:r>
      <w:r>
        <w:rPr>
          <w:sz w:val="22"/>
          <w:szCs w:val="22"/>
        </w:rPr>
        <w:t xml:space="preserve">  Drainage Area C</w:t>
      </w:r>
      <w:r>
        <w:rPr>
          <w:sz w:val="22"/>
          <w:szCs w:val="22"/>
        </w:rPr>
        <w:tab/>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C138AE">
      <w:pPr>
        <w:rPr>
          <w:rFonts w:cs="Arial"/>
          <w:sz w:val="22"/>
          <w:szCs w:val="22"/>
        </w:rPr>
      </w:pPr>
      <w:r>
        <w:rPr>
          <w:rFonts w:cs="Arial"/>
          <w:sz w:val="22"/>
          <w:szCs w:val="22"/>
        </w:rPr>
        <w:t>O</w:t>
      </w:r>
      <w:r>
        <w:rPr>
          <w:sz w:val="22"/>
          <w:szCs w:val="22"/>
        </w:rPr>
        <w:t xml:space="preserve">  Drainage Area D </w:t>
      </w:r>
      <w:r>
        <w:rPr>
          <w:sz w:val="22"/>
          <w:szCs w:val="22"/>
        </w:rPr>
        <w:tab/>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C138AE">
      <w:pPr>
        <w:rPr>
          <w:rFonts w:cs="Arial"/>
          <w:sz w:val="22"/>
          <w:szCs w:val="22"/>
        </w:rPr>
      </w:pPr>
      <w:r>
        <w:rPr>
          <w:rFonts w:cs="Arial"/>
          <w:sz w:val="22"/>
          <w:szCs w:val="22"/>
        </w:rPr>
        <w:t>O</w:t>
      </w:r>
      <w:r>
        <w:rPr>
          <w:sz w:val="22"/>
          <w:szCs w:val="22"/>
        </w:rPr>
        <w:t xml:space="preserve">  Drainage Area E </w:t>
      </w:r>
      <w:r>
        <w:rPr>
          <w:sz w:val="22"/>
          <w:szCs w:val="22"/>
        </w:rPr>
        <w:tab/>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C138AE">
      <w:pPr>
        <w:rPr>
          <w:rFonts w:cs="Arial"/>
          <w:sz w:val="22"/>
          <w:szCs w:val="22"/>
        </w:rPr>
      </w:pPr>
      <w:r>
        <w:rPr>
          <w:rFonts w:cs="Arial"/>
          <w:sz w:val="22"/>
          <w:szCs w:val="22"/>
        </w:rPr>
        <w:t>O</w:t>
      </w:r>
      <w:r>
        <w:rPr>
          <w:sz w:val="22"/>
          <w:szCs w:val="22"/>
        </w:rPr>
        <w:t xml:space="preserve">  Drainage Area F </w:t>
      </w:r>
      <w:r>
        <w:rPr>
          <w:sz w:val="22"/>
          <w:szCs w:val="22"/>
        </w:rPr>
        <w:tab/>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C138AE">
      <w:pPr>
        <w:rPr>
          <w:rFonts w:cs="Arial"/>
          <w:sz w:val="22"/>
          <w:szCs w:val="22"/>
        </w:rPr>
      </w:pPr>
      <w:r>
        <w:rPr>
          <w:rFonts w:cs="Arial"/>
          <w:sz w:val="22"/>
          <w:szCs w:val="22"/>
        </w:rPr>
        <w:t>O</w:t>
      </w:r>
      <w:r>
        <w:rPr>
          <w:sz w:val="22"/>
          <w:szCs w:val="22"/>
        </w:rPr>
        <w:t xml:space="preserve">  Drainage Area G</w:t>
      </w:r>
      <w:r>
        <w:rPr>
          <w:sz w:val="22"/>
          <w:szCs w:val="22"/>
        </w:rPr>
        <w:tab/>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C138AE">
      <w:pPr>
        <w:rPr>
          <w:rFonts w:cs="Arial"/>
          <w:sz w:val="22"/>
          <w:szCs w:val="22"/>
        </w:rPr>
      </w:pPr>
      <w:r>
        <w:rPr>
          <w:rFonts w:cs="Arial"/>
          <w:sz w:val="22"/>
          <w:szCs w:val="22"/>
        </w:rPr>
        <w:t>O</w:t>
      </w:r>
      <w:r>
        <w:rPr>
          <w:sz w:val="22"/>
          <w:szCs w:val="22"/>
        </w:rPr>
        <w:t xml:space="preserve">  Drainage Area H</w:t>
      </w:r>
      <w:r>
        <w:rPr>
          <w:sz w:val="22"/>
          <w:szCs w:val="22"/>
        </w:rPr>
        <w:tab/>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61574A">
      <w:pPr>
        <w:rPr>
          <w:rFonts w:cs="Arial"/>
          <w:sz w:val="22"/>
          <w:szCs w:val="22"/>
        </w:rPr>
      </w:pPr>
      <w:r>
        <w:rPr>
          <w:rFonts w:cs="Arial"/>
          <w:sz w:val="22"/>
          <w:szCs w:val="22"/>
        </w:rPr>
        <w:t>O</w:t>
      </w:r>
      <w:r>
        <w:rPr>
          <w:sz w:val="22"/>
          <w:szCs w:val="22"/>
        </w:rPr>
        <w:t xml:space="preserve">  Drainage Area I</w:t>
      </w:r>
      <w:r>
        <w:rPr>
          <w:sz w:val="22"/>
          <w:szCs w:val="22"/>
        </w:rPr>
        <w:tab/>
      </w:r>
      <w:r>
        <w:rPr>
          <w:sz w:val="22"/>
          <w:szCs w:val="22"/>
        </w:rPr>
        <w:tab/>
      </w:r>
      <w:r>
        <w:rPr>
          <w:sz w:val="22"/>
          <w:szCs w:val="22"/>
        </w:rPr>
        <w:tab/>
      </w:r>
      <w:r>
        <w:rPr>
          <w:rFonts w:cs="Arial"/>
          <w:sz w:val="22"/>
          <w:szCs w:val="22"/>
        </w:rPr>
        <w:t>O_______</w:t>
      </w:r>
      <w:r>
        <w:rPr>
          <w:rFonts w:cs="Arial"/>
          <w:sz w:val="22"/>
          <w:szCs w:val="22"/>
        </w:rPr>
        <w:tab/>
        <w:t>O_______</w:t>
      </w:r>
      <w:r>
        <w:rPr>
          <w:rFonts w:cs="Arial"/>
          <w:sz w:val="22"/>
          <w:szCs w:val="22"/>
        </w:rPr>
        <w:tab/>
        <w:t>_______________________</w:t>
      </w:r>
    </w:p>
    <w:p w:rsidR="007E4DBB" w:rsidRDefault="007E4DBB" w:rsidP="003B47B4">
      <w:pPr>
        <w:rPr>
          <w:rFonts w:cs="Arial"/>
          <w:sz w:val="22"/>
          <w:szCs w:val="22"/>
        </w:rPr>
      </w:pPr>
    </w:p>
    <w:p w:rsidR="007E4DBB" w:rsidRPr="004A50A7" w:rsidRDefault="007E4DBB" w:rsidP="003B47B4">
      <w:pPr>
        <w:rPr>
          <w:sz w:val="22"/>
          <w:szCs w:val="22"/>
        </w:rPr>
      </w:pPr>
    </w:p>
    <w:p w:rsidR="007E4DBB" w:rsidRPr="004A50A7" w:rsidRDefault="007E4DBB" w:rsidP="003B47B4">
      <w:pPr>
        <w:rPr>
          <w:sz w:val="22"/>
          <w:szCs w:val="22"/>
        </w:rPr>
      </w:pPr>
    </w:p>
    <w:p w:rsidR="007E4DBB" w:rsidRPr="004A50A7" w:rsidRDefault="007E4DBB" w:rsidP="003B47B4">
      <w:pPr>
        <w:rPr>
          <w:sz w:val="22"/>
          <w:szCs w:val="22"/>
        </w:rPr>
      </w:pPr>
    </w:p>
    <w:p w:rsidR="007E4DBB" w:rsidRPr="004A50A7" w:rsidRDefault="007E4DBB" w:rsidP="003B47B4">
      <w:pPr>
        <w:rPr>
          <w:sz w:val="22"/>
          <w:szCs w:val="22"/>
        </w:rPr>
      </w:pPr>
    </w:p>
    <w:p w:rsidR="007E4DBB" w:rsidRPr="004A50A7" w:rsidRDefault="007E4DBB" w:rsidP="003B47B4">
      <w:pPr>
        <w:rPr>
          <w:sz w:val="22"/>
          <w:szCs w:val="22"/>
        </w:rPr>
      </w:pPr>
    </w:p>
    <w:p w:rsidR="007E4DBB" w:rsidRPr="004A50A7" w:rsidRDefault="007E4DBB" w:rsidP="003B47B4">
      <w:pPr>
        <w:rPr>
          <w:sz w:val="22"/>
          <w:szCs w:val="22"/>
        </w:rPr>
      </w:pPr>
      <w:r>
        <w:rPr>
          <w:sz w:val="22"/>
          <w:szCs w:val="22"/>
        </w:rPr>
        <w:t>Follow-up Activities:</w:t>
      </w:r>
      <w:r w:rsidRPr="004A50A7">
        <w:rPr>
          <w:sz w:val="22"/>
          <w:szCs w:val="22"/>
        </w:rPr>
        <w:t xml:space="preserve"> For each </w:t>
      </w:r>
      <w:r>
        <w:rPr>
          <w:sz w:val="22"/>
          <w:szCs w:val="22"/>
        </w:rPr>
        <w:t>control measure</w:t>
      </w:r>
      <w:r w:rsidRPr="004A50A7">
        <w:rPr>
          <w:sz w:val="22"/>
          <w:szCs w:val="22"/>
        </w:rPr>
        <w:t xml:space="preserve"> above, list </w:t>
      </w:r>
      <w:r>
        <w:rPr>
          <w:sz w:val="22"/>
          <w:szCs w:val="22"/>
        </w:rPr>
        <w:t>follow-up activities on the Follow-up Activities Log.</w:t>
      </w:r>
    </w:p>
    <w:p w:rsidR="007E4DBB" w:rsidRPr="004A50A7" w:rsidRDefault="007E4DBB" w:rsidP="003B47B4">
      <w:pPr>
        <w:rPr>
          <w:sz w:val="22"/>
          <w:szCs w:val="22"/>
        </w:rPr>
      </w:pPr>
    </w:p>
    <w:p w:rsidR="007E4DBB" w:rsidRDefault="007E4DBB">
      <w:pPr>
        <w:jc w:val="left"/>
        <w:rPr>
          <w:rFonts w:cs="Arial"/>
          <w:sz w:val="22"/>
          <w:szCs w:val="22"/>
        </w:rPr>
        <w:sectPr w:rsidR="007E4DBB" w:rsidSect="00971DE5">
          <w:headerReference w:type="even" r:id="rId13"/>
          <w:headerReference w:type="default" r:id="rId14"/>
          <w:footerReference w:type="default" r:id="rId15"/>
          <w:headerReference w:type="first" r:id="rId16"/>
          <w:pgSz w:w="12242" w:h="15842" w:code="1"/>
          <w:pgMar w:top="1440" w:right="1440" w:bottom="1440" w:left="1440" w:header="720" w:footer="720" w:gutter="0"/>
          <w:cols w:space="708"/>
          <w:docGrid w:linePitch="360"/>
        </w:sectPr>
      </w:pPr>
    </w:p>
    <w:p w:rsidR="007E4DBB" w:rsidRPr="004A50A7" w:rsidRDefault="007E4DBB" w:rsidP="0088774A">
      <w:pPr>
        <w:rPr>
          <w:sz w:val="22"/>
          <w:szCs w:val="22"/>
        </w:rPr>
      </w:pPr>
      <w:r w:rsidRPr="004A50A7">
        <w:rPr>
          <w:b/>
          <w:sz w:val="22"/>
          <w:szCs w:val="22"/>
        </w:rPr>
        <w:t>Project Name:</w:t>
      </w:r>
      <w:r w:rsidRPr="004A50A7">
        <w:rPr>
          <w:b/>
          <w:sz w:val="22"/>
          <w:szCs w:val="22"/>
        </w:rPr>
        <w:tab/>
        <w:t xml:space="preserve">  </w:t>
      </w:r>
      <w:r w:rsidRPr="004A50A7">
        <w:rPr>
          <w:sz w:val="22"/>
          <w:szCs w:val="22"/>
        </w:rPr>
        <w:t>Former Satralloy Site</w:t>
      </w:r>
    </w:p>
    <w:p w:rsidR="007E4DBB" w:rsidRPr="004A50A7" w:rsidRDefault="007E4DBB" w:rsidP="0088774A">
      <w:pPr>
        <w:rPr>
          <w:sz w:val="22"/>
          <w:szCs w:val="22"/>
        </w:rPr>
      </w:pPr>
      <w:r w:rsidRPr="004A50A7">
        <w:rPr>
          <w:b/>
          <w:sz w:val="22"/>
          <w:szCs w:val="22"/>
        </w:rPr>
        <w:t>SWPPP Contact</w:t>
      </w:r>
      <w:r w:rsidRPr="004A50A7">
        <w:rPr>
          <w:sz w:val="22"/>
          <w:szCs w:val="22"/>
        </w:rPr>
        <w:t>:    Soren Suver</w:t>
      </w:r>
    </w:p>
    <w:p w:rsidR="007E4DBB" w:rsidRPr="004A50A7" w:rsidRDefault="007E4DBB" w:rsidP="0088774A">
      <w:pPr>
        <w:rPr>
          <w:sz w:val="22"/>
          <w:szCs w:val="22"/>
        </w:rPr>
      </w:pPr>
    </w:p>
    <w:tbl>
      <w:tblPr>
        <w:tblpPr w:leftFromText="180" w:rightFromText="180" w:vertAnchor="text" w:horzAnchor="margin" w:tblpXSpec="center" w:tblpY="150"/>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1440"/>
        <w:gridCol w:w="4140"/>
        <w:gridCol w:w="4680"/>
        <w:gridCol w:w="2340"/>
      </w:tblGrid>
      <w:tr w:rsidR="007E4DBB" w:rsidRPr="004501E3" w:rsidTr="00C0223B">
        <w:trPr>
          <w:tblHeader/>
        </w:trPr>
        <w:tc>
          <w:tcPr>
            <w:tcW w:w="1368" w:type="dxa"/>
            <w:shd w:val="clear" w:color="auto" w:fill="E0E0E0"/>
          </w:tcPr>
          <w:p w:rsidR="007E4DBB" w:rsidRPr="0088774A" w:rsidRDefault="007E4DBB" w:rsidP="00C0223B">
            <w:pPr>
              <w:rPr>
                <w:b/>
              </w:rPr>
            </w:pPr>
            <w:r w:rsidRPr="0088774A">
              <w:rPr>
                <w:b/>
              </w:rPr>
              <w:t>Inspection Date</w:t>
            </w:r>
          </w:p>
        </w:tc>
        <w:tc>
          <w:tcPr>
            <w:tcW w:w="1440" w:type="dxa"/>
            <w:shd w:val="clear" w:color="auto" w:fill="E0E0E0"/>
          </w:tcPr>
          <w:p w:rsidR="007E4DBB" w:rsidRPr="0088774A" w:rsidRDefault="007E4DBB" w:rsidP="00C0223B">
            <w:pPr>
              <w:rPr>
                <w:b/>
              </w:rPr>
            </w:pPr>
            <w:r w:rsidRPr="0088774A">
              <w:rPr>
                <w:b/>
              </w:rPr>
              <w:t>Inspector Name(s)</w:t>
            </w:r>
          </w:p>
        </w:tc>
        <w:tc>
          <w:tcPr>
            <w:tcW w:w="4140" w:type="dxa"/>
            <w:shd w:val="clear" w:color="auto" w:fill="E0E0E0"/>
          </w:tcPr>
          <w:p w:rsidR="007E4DBB" w:rsidRPr="0088774A" w:rsidRDefault="007E4DBB" w:rsidP="0061574A">
            <w:pPr>
              <w:jc w:val="left"/>
              <w:rPr>
                <w:b/>
              </w:rPr>
            </w:pPr>
            <w:r w:rsidRPr="0088774A">
              <w:rPr>
                <w:b/>
              </w:rPr>
              <w:t>Description of Control Measure Deficiency</w:t>
            </w:r>
          </w:p>
        </w:tc>
        <w:tc>
          <w:tcPr>
            <w:tcW w:w="4680" w:type="dxa"/>
            <w:shd w:val="clear" w:color="auto" w:fill="E0E0E0"/>
          </w:tcPr>
          <w:p w:rsidR="007E4DBB" w:rsidRPr="0088774A" w:rsidRDefault="007E4DBB" w:rsidP="0061574A">
            <w:pPr>
              <w:jc w:val="left"/>
              <w:rPr>
                <w:b/>
              </w:rPr>
            </w:pPr>
            <w:r>
              <w:rPr>
                <w:b/>
              </w:rPr>
              <w:t>Follow-up Activities</w:t>
            </w:r>
            <w:r w:rsidRPr="0088774A">
              <w:rPr>
                <w:b/>
              </w:rPr>
              <w:t xml:space="preserve"> Needed (including planned date/responsible person)</w:t>
            </w:r>
          </w:p>
        </w:tc>
        <w:tc>
          <w:tcPr>
            <w:tcW w:w="2340" w:type="dxa"/>
            <w:shd w:val="clear" w:color="auto" w:fill="E0E0E0"/>
          </w:tcPr>
          <w:p w:rsidR="007E4DBB" w:rsidRDefault="007E4DBB" w:rsidP="0061574A">
            <w:pPr>
              <w:jc w:val="left"/>
              <w:rPr>
                <w:b/>
              </w:rPr>
            </w:pPr>
            <w:r w:rsidRPr="0088774A">
              <w:rPr>
                <w:b/>
              </w:rPr>
              <w:t xml:space="preserve">Date </w:t>
            </w:r>
            <w:r>
              <w:rPr>
                <w:b/>
              </w:rPr>
              <w:t>Activities Completed</w:t>
            </w:r>
            <w:r w:rsidRPr="0088774A">
              <w:rPr>
                <w:b/>
              </w:rPr>
              <w:t>/</w:t>
            </w:r>
          </w:p>
          <w:p w:rsidR="007E4DBB" w:rsidRPr="0088774A" w:rsidRDefault="007E4DBB" w:rsidP="0061574A">
            <w:pPr>
              <w:jc w:val="left"/>
              <w:rPr>
                <w:b/>
              </w:rPr>
            </w:pPr>
            <w:r w:rsidRPr="0088774A">
              <w:rPr>
                <w:b/>
              </w:rPr>
              <w:t>Responsible person</w:t>
            </w:r>
          </w:p>
        </w:tc>
      </w:tr>
      <w:tr w:rsidR="007E4DBB" w:rsidRPr="004501E3" w:rsidTr="00C0223B">
        <w:tc>
          <w:tcPr>
            <w:tcW w:w="1368" w:type="dxa"/>
          </w:tcPr>
          <w:p w:rsidR="007E4DBB" w:rsidRPr="004501E3" w:rsidRDefault="007E4DBB" w:rsidP="00C0223B">
            <w:pPr>
              <w:rPr>
                <w:sz w:val="22"/>
                <w:szCs w:val="22"/>
              </w:rPr>
            </w:pPr>
          </w:p>
          <w:p w:rsidR="007E4DBB" w:rsidRPr="004501E3" w:rsidRDefault="007E4DBB" w:rsidP="00C0223B">
            <w:pPr>
              <w:rPr>
                <w:sz w:val="22"/>
                <w:szCs w:val="22"/>
              </w:rPr>
            </w:pPr>
          </w:p>
        </w:tc>
        <w:tc>
          <w:tcPr>
            <w:tcW w:w="1440" w:type="dxa"/>
          </w:tcPr>
          <w:p w:rsidR="007E4DBB" w:rsidRPr="004501E3" w:rsidRDefault="007E4DBB" w:rsidP="00C0223B">
            <w:pPr>
              <w:rPr>
                <w:sz w:val="22"/>
                <w:szCs w:val="22"/>
              </w:rPr>
            </w:pPr>
          </w:p>
        </w:tc>
        <w:tc>
          <w:tcPr>
            <w:tcW w:w="4140" w:type="dxa"/>
          </w:tcPr>
          <w:p w:rsidR="007E4DBB" w:rsidRPr="004501E3" w:rsidRDefault="007E4DBB" w:rsidP="00C0223B">
            <w:pPr>
              <w:rPr>
                <w:sz w:val="22"/>
                <w:szCs w:val="22"/>
              </w:rPr>
            </w:pPr>
          </w:p>
        </w:tc>
        <w:tc>
          <w:tcPr>
            <w:tcW w:w="4680" w:type="dxa"/>
          </w:tcPr>
          <w:p w:rsidR="007E4DBB" w:rsidRPr="004501E3" w:rsidRDefault="007E4DBB" w:rsidP="00C0223B">
            <w:pPr>
              <w:rPr>
                <w:sz w:val="22"/>
                <w:szCs w:val="22"/>
              </w:rPr>
            </w:pPr>
          </w:p>
        </w:tc>
        <w:tc>
          <w:tcPr>
            <w:tcW w:w="2340" w:type="dxa"/>
          </w:tcPr>
          <w:p w:rsidR="007E4DBB" w:rsidRPr="004501E3" w:rsidRDefault="007E4DBB" w:rsidP="00C0223B">
            <w:pPr>
              <w:rPr>
                <w:sz w:val="22"/>
                <w:szCs w:val="22"/>
              </w:rPr>
            </w:pPr>
          </w:p>
        </w:tc>
      </w:tr>
      <w:tr w:rsidR="007E4DBB" w:rsidRPr="004501E3" w:rsidTr="00C0223B">
        <w:tc>
          <w:tcPr>
            <w:tcW w:w="1368" w:type="dxa"/>
          </w:tcPr>
          <w:p w:rsidR="007E4DBB" w:rsidRPr="004501E3" w:rsidRDefault="007E4DBB" w:rsidP="00C0223B">
            <w:pPr>
              <w:rPr>
                <w:sz w:val="22"/>
                <w:szCs w:val="22"/>
              </w:rPr>
            </w:pPr>
          </w:p>
          <w:p w:rsidR="007E4DBB" w:rsidRPr="004501E3" w:rsidRDefault="007E4DBB" w:rsidP="00C0223B">
            <w:pPr>
              <w:rPr>
                <w:sz w:val="22"/>
                <w:szCs w:val="22"/>
              </w:rPr>
            </w:pPr>
          </w:p>
        </w:tc>
        <w:tc>
          <w:tcPr>
            <w:tcW w:w="1440" w:type="dxa"/>
          </w:tcPr>
          <w:p w:rsidR="007E4DBB" w:rsidRPr="004501E3" w:rsidRDefault="007E4DBB" w:rsidP="00C0223B">
            <w:pPr>
              <w:rPr>
                <w:sz w:val="22"/>
                <w:szCs w:val="22"/>
              </w:rPr>
            </w:pPr>
          </w:p>
        </w:tc>
        <w:tc>
          <w:tcPr>
            <w:tcW w:w="4140" w:type="dxa"/>
          </w:tcPr>
          <w:p w:rsidR="007E4DBB" w:rsidRPr="004501E3" w:rsidRDefault="007E4DBB" w:rsidP="00C0223B">
            <w:pPr>
              <w:rPr>
                <w:sz w:val="22"/>
                <w:szCs w:val="22"/>
              </w:rPr>
            </w:pPr>
          </w:p>
        </w:tc>
        <w:tc>
          <w:tcPr>
            <w:tcW w:w="4680" w:type="dxa"/>
          </w:tcPr>
          <w:p w:rsidR="007E4DBB" w:rsidRPr="004501E3" w:rsidRDefault="007E4DBB" w:rsidP="00C0223B">
            <w:pPr>
              <w:rPr>
                <w:sz w:val="22"/>
                <w:szCs w:val="22"/>
              </w:rPr>
            </w:pPr>
          </w:p>
        </w:tc>
        <w:tc>
          <w:tcPr>
            <w:tcW w:w="2340" w:type="dxa"/>
          </w:tcPr>
          <w:p w:rsidR="007E4DBB" w:rsidRPr="004501E3" w:rsidRDefault="007E4DBB" w:rsidP="00C0223B">
            <w:pPr>
              <w:rPr>
                <w:sz w:val="22"/>
                <w:szCs w:val="22"/>
              </w:rPr>
            </w:pPr>
          </w:p>
        </w:tc>
      </w:tr>
      <w:tr w:rsidR="007E4DBB" w:rsidRPr="004501E3" w:rsidTr="00C0223B">
        <w:tc>
          <w:tcPr>
            <w:tcW w:w="1368" w:type="dxa"/>
          </w:tcPr>
          <w:p w:rsidR="007E4DBB" w:rsidRPr="004501E3" w:rsidRDefault="007E4DBB" w:rsidP="00C0223B">
            <w:pPr>
              <w:rPr>
                <w:sz w:val="22"/>
                <w:szCs w:val="22"/>
              </w:rPr>
            </w:pPr>
          </w:p>
          <w:p w:rsidR="007E4DBB" w:rsidRPr="004501E3" w:rsidRDefault="007E4DBB" w:rsidP="00C0223B">
            <w:pPr>
              <w:rPr>
                <w:sz w:val="22"/>
                <w:szCs w:val="22"/>
              </w:rPr>
            </w:pPr>
          </w:p>
        </w:tc>
        <w:tc>
          <w:tcPr>
            <w:tcW w:w="1440" w:type="dxa"/>
          </w:tcPr>
          <w:p w:rsidR="007E4DBB" w:rsidRPr="004501E3" w:rsidRDefault="007E4DBB" w:rsidP="00C0223B">
            <w:pPr>
              <w:rPr>
                <w:sz w:val="22"/>
                <w:szCs w:val="22"/>
              </w:rPr>
            </w:pPr>
          </w:p>
        </w:tc>
        <w:tc>
          <w:tcPr>
            <w:tcW w:w="4140" w:type="dxa"/>
          </w:tcPr>
          <w:p w:rsidR="007E4DBB" w:rsidRPr="004501E3" w:rsidRDefault="007E4DBB" w:rsidP="00C0223B">
            <w:pPr>
              <w:rPr>
                <w:sz w:val="22"/>
                <w:szCs w:val="22"/>
              </w:rPr>
            </w:pPr>
          </w:p>
        </w:tc>
        <w:tc>
          <w:tcPr>
            <w:tcW w:w="4680" w:type="dxa"/>
          </w:tcPr>
          <w:p w:rsidR="007E4DBB" w:rsidRPr="004501E3" w:rsidRDefault="007E4DBB" w:rsidP="00C0223B">
            <w:pPr>
              <w:rPr>
                <w:sz w:val="22"/>
                <w:szCs w:val="22"/>
              </w:rPr>
            </w:pPr>
          </w:p>
        </w:tc>
        <w:tc>
          <w:tcPr>
            <w:tcW w:w="2340" w:type="dxa"/>
          </w:tcPr>
          <w:p w:rsidR="007E4DBB" w:rsidRPr="004501E3" w:rsidRDefault="007E4DBB" w:rsidP="00C0223B">
            <w:pPr>
              <w:rPr>
                <w:sz w:val="22"/>
                <w:szCs w:val="22"/>
              </w:rPr>
            </w:pPr>
          </w:p>
        </w:tc>
      </w:tr>
      <w:tr w:rsidR="007E4DBB" w:rsidRPr="004501E3" w:rsidTr="00C0223B">
        <w:tc>
          <w:tcPr>
            <w:tcW w:w="1368" w:type="dxa"/>
          </w:tcPr>
          <w:p w:rsidR="007E4DBB" w:rsidRPr="004501E3" w:rsidRDefault="007E4DBB" w:rsidP="00C0223B">
            <w:pPr>
              <w:rPr>
                <w:sz w:val="22"/>
                <w:szCs w:val="22"/>
              </w:rPr>
            </w:pPr>
          </w:p>
          <w:p w:rsidR="007E4DBB" w:rsidRPr="004501E3" w:rsidRDefault="007E4DBB" w:rsidP="00C0223B">
            <w:pPr>
              <w:rPr>
                <w:sz w:val="22"/>
                <w:szCs w:val="22"/>
              </w:rPr>
            </w:pPr>
          </w:p>
        </w:tc>
        <w:tc>
          <w:tcPr>
            <w:tcW w:w="1440" w:type="dxa"/>
          </w:tcPr>
          <w:p w:rsidR="007E4DBB" w:rsidRPr="004501E3" w:rsidRDefault="007E4DBB" w:rsidP="00C0223B">
            <w:pPr>
              <w:rPr>
                <w:sz w:val="22"/>
                <w:szCs w:val="22"/>
              </w:rPr>
            </w:pPr>
          </w:p>
        </w:tc>
        <w:tc>
          <w:tcPr>
            <w:tcW w:w="4140" w:type="dxa"/>
          </w:tcPr>
          <w:p w:rsidR="007E4DBB" w:rsidRPr="004501E3" w:rsidRDefault="007E4DBB" w:rsidP="00C0223B">
            <w:pPr>
              <w:rPr>
                <w:sz w:val="22"/>
                <w:szCs w:val="22"/>
              </w:rPr>
            </w:pPr>
          </w:p>
        </w:tc>
        <w:tc>
          <w:tcPr>
            <w:tcW w:w="4680" w:type="dxa"/>
          </w:tcPr>
          <w:p w:rsidR="007E4DBB" w:rsidRPr="004501E3" w:rsidRDefault="007E4DBB" w:rsidP="00C0223B">
            <w:pPr>
              <w:rPr>
                <w:sz w:val="22"/>
                <w:szCs w:val="22"/>
              </w:rPr>
            </w:pPr>
          </w:p>
        </w:tc>
        <w:tc>
          <w:tcPr>
            <w:tcW w:w="2340" w:type="dxa"/>
          </w:tcPr>
          <w:p w:rsidR="007E4DBB" w:rsidRPr="004501E3" w:rsidRDefault="007E4DBB" w:rsidP="00C0223B">
            <w:pPr>
              <w:rPr>
                <w:sz w:val="22"/>
                <w:szCs w:val="22"/>
              </w:rPr>
            </w:pPr>
          </w:p>
        </w:tc>
      </w:tr>
      <w:tr w:rsidR="007E4DBB" w:rsidRPr="004501E3" w:rsidTr="00C0223B">
        <w:tc>
          <w:tcPr>
            <w:tcW w:w="1368" w:type="dxa"/>
          </w:tcPr>
          <w:p w:rsidR="007E4DBB" w:rsidRPr="004501E3" w:rsidRDefault="007E4DBB" w:rsidP="00C0223B">
            <w:pPr>
              <w:rPr>
                <w:sz w:val="22"/>
                <w:szCs w:val="22"/>
              </w:rPr>
            </w:pPr>
          </w:p>
          <w:p w:rsidR="007E4DBB" w:rsidRPr="004501E3" w:rsidRDefault="007E4DBB" w:rsidP="00C0223B">
            <w:pPr>
              <w:rPr>
                <w:sz w:val="22"/>
                <w:szCs w:val="22"/>
              </w:rPr>
            </w:pPr>
          </w:p>
        </w:tc>
        <w:tc>
          <w:tcPr>
            <w:tcW w:w="1440" w:type="dxa"/>
          </w:tcPr>
          <w:p w:rsidR="007E4DBB" w:rsidRPr="004501E3" w:rsidRDefault="007E4DBB" w:rsidP="00C0223B">
            <w:pPr>
              <w:rPr>
                <w:sz w:val="22"/>
                <w:szCs w:val="22"/>
              </w:rPr>
            </w:pPr>
          </w:p>
        </w:tc>
        <w:tc>
          <w:tcPr>
            <w:tcW w:w="4140" w:type="dxa"/>
          </w:tcPr>
          <w:p w:rsidR="007E4DBB" w:rsidRPr="004501E3" w:rsidRDefault="007E4DBB" w:rsidP="00C0223B">
            <w:pPr>
              <w:rPr>
                <w:sz w:val="22"/>
                <w:szCs w:val="22"/>
              </w:rPr>
            </w:pPr>
          </w:p>
        </w:tc>
        <w:tc>
          <w:tcPr>
            <w:tcW w:w="4680" w:type="dxa"/>
          </w:tcPr>
          <w:p w:rsidR="007E4DBB" w:rsidRPr="004501E3" w:rsidRDefault="007E4DBB" w:rsidP="00C0223B">
            <w:pPr>
              <w:rPr>
                <w:sz w:val="22"/>
                <w:szCs w:val="22"/>
              </w:rPr>
            </w:pPr>
          </w:p>
        </w:tc>
        <w:tc>
          <w:tcPr>
            <w:tcW w:w="2340" w:type="dxa"/>
          </w:tcPr>
          <w:p w:rsidR="007E4DBB" w:rsidRPr="004501E3" w:rsidRDefault="007E4DBB" w:rsidP="00C0223B">
            <w:pPr>
              <w:rPr>
                <w:sz w:val="22"/>
                <w:szCs w:val="22"/>
              </w:rPr>
            </w:pPr>
          </w:p>
        </w:tc>
      </w:tr>
      <w:tr w:rsidR="007E4DBB" w:rsidRPr="004501E3" w:rsidTr="00C0223B">
        <w:tc>
          <w:tcPr>
            <w:tcW w:w="1368" w:type="dxa"/>
          </w:tcPr>
          <w:p w:rsidR="007E4DBB" w:rsidRPr="004501E3" w:rsidRDefault="007E4DBB" w:rsidP="00C0223B">
            <w:pPr>
              <w:tabs>
                <w:tab w:val="left" w:pos="750"/>
              </w:tabs>
              <w:rPr>
                <w:b/>
                <w:sz w:val="22"/>
                <w:szCs w:val="22"/>
              </w:rPr>
            </w:pPr>
            <w:r w:rsidRPr="004501E3">
              <w:rPr>
                <w:b/>
                <w:sz w:val="22"/>
                <w:szCs w:val="22"/>
              </w:rPr>
              <w:tab/>
            </w:r>
          </w:p>
          <w:p w:rsidR="007E4DBB" w:rsidRPr="004501E3" w:rsidRDefault="007E4DBB" w:rsidP="00C0223B">
            <w:pPr>
              <w:rPr>
                <w:b/>
                <w:sz w:val="22"/>
                <w:szCs w:val="22"/>
              </w:rPr>
            </w:pPr>
          </w:p>
        </w:tc>
        <w:tc>
          <w:tcPr>
            <w:tcW w:w="1440" w:type="dxa"/>
          </w:tcPr>
          <w:p w:rsidR="007E4DBB" w:rsidRPr="004501E3" w:rsidRDefault="007E4DBB" w:rsidP="00C0223B">
            <w:pPr>
              <w:rPr>
                <w:b/>
                <w:sz w:val="22"/>
                <w:szCs w:val="22"/>
              </w:rPr>
            </w:pPr>
          </w:p>
        </w:tc>
        <w:tc>
          <w:tcPr>
            <w:tcW w:w="4140" w:type="dxa"/>
          </w:tcPr>
          <w:p w:rsidR="007E4DBB" w:rsidRPr="004501E3" w:rsidRDefault="007E4DBB" w:rsidP="00C0223B">
            <w:pPr>
              <w:rPr>
                <w:b/>
                <w:sz w:val="22"/>
                <w:szCs w:val="22"/>
              </w:rPr>
            </w:pPr>
          </w:p>
        </w:tc>
        <w:tc>
          <w:tcPr>
            <w:tcW w:w="4680" w:type="dxa"/>
          </w:tcPr>
          <w:p w:rsidR="007E4DBB" w:rsidRPr="004501E3" w:rsidRDefault="007E4DBB" w:rsidP="00C0223B">
            <w:pPr>
              <w:rPr>
                <w:b/>
                <w:sz w:val="22"/>
                <w:szCs w:val="22"/>
              </w:rPr>
            </w:pPr>
          </w:p>
        </w:tc>
        <w:tc>
          <w:tcPr>
            <w:tcW w:w="2340" w:type="dxa"/>
          </w:tcPr>
          <w:p w:rsidR="007E4DBB" w:rsidRPr="004501E3" w:rsidRDefault="007E4DBB" w:rsidP="00C0223B">
            <w:pPr>
              <w:rPr>
                <w:b/>
                <w:sz w:val="22"/>
                <w:szCs w:val="22"/>
              </w:rPr>
            </w:pPr>
          </w:p>
        </w:tc>
      </w:tr>
      <w:tr w:rsidR="007E4DBB" w:rsidRPr="004501E3" w:rsidTr="00C0223B">
        <w:tc>
          <w:tcPr>
            <w:tcW w:w="1368" w:type="dxa"/>
          </w:tcPr>
          <w:p w:rsidR="007E4DBB" w:rsidRPr="004501E3" w:rsidRDefault="007E4DBB" w:rsidP="00C0223B">
            <w:pPr>
              <w:rPr>
                <w:sz w:val="22"/>
                <w:szCs w:val="22"/>
              </w:rPr>
            </w:pPr>
          </w:p>
          <w:p w:rsidR="007E4DBB" w:rsidRPr="004501E3" w:rsidRDefault="007E4DBB" w:rsidP="00C0223B">
            <w:pPr>
              <w:rPr>
                <w:sz w:val="22"/>
                <w:szCs w:val="22"/>
              </w:rPr>
            </w:pPr>
          </w:p>
        </w:tc>
        <w:tc>
          <w:tcPr>
            <w:tcW w:w="1440" w:type="dxa"/>
          </w:tcPr>
          <w:p w:rsidR="007E4DBB" w:rsidRPr="004501E3" w:rsidRDefault="007E4DBB" w:rsidP="00C0223B">
            <w:pPr>
              <w:rPr>
                <w:sz w:val="22"/>
                <w:szCs w:val="22"/>
              </w:rPr>
            </w:pPr>
          </w:p>
        </w:tc>
        <w:tc>
          <w:tcPr>
            <w:tcW w:w="4140" w:type="dxa"/>
          </w:tcPr>
          <w:p w:rsidR="007E4DBB" w:rsidRPr="004501E3" w:rsidRDefault="007E4DBB" w:rsidP="00C0223B">
            <w:pPr>
              <w:rPr>
                <w:sz w:val="22"/>
                <w:szCs w:val="22"/>
              </w:rPr>
            </w:pPr>
          </w:p>
        </w:tc>
        <w:tc>
          <w:tcPr>
            <w:tcW w:w="4680" w:type="dxa"/>
          </w:tcPr>
          <w:p w:rsidR="007E4DBB" w:rsidRPr="004501E3" w:rsidRDefault="007E4DBB" w:rsidP="00C0223B">
            <w:pPr>
              <w:rPr>
                <w:sz w:val="22"/>
                <w:szCs w:val="22"/>
              </w:rPr>
            </w:pPr>
          </w:p>
        </w:tc>
        <w:tc>
          <w:tcPr>
            <w:tcW w:w="2340" w:type="dxa"/>
          </w:tcPr>
          <w:p w:rsidR="007E4DBB" w:rsidRPr="004501E3" w:rsidRDefault="007E4DBB" w:rsidP="00C0223B">
            <w:pPr>
              <w:rPr>
                <w:sz w:val="22"/>
                <w:szCs w:val="22"/>
              </w:rPr>
            </w:pPr>
          </w:p>
        </w:tc>
      </w:tr>
      <w:tr w:rsidR="007E4DBB" w:rsidRPr="004501E3" w:rsidTr="00C0223B">
        <w:tc>
          <w:tcPr>
            <w:tcW w:w="1368" w:type="dxa"/>
          </w:tcPr>
          <w:p w:rsidR="007E4DBB" w:rsidRPr="004501E3" w:rsidRDefault="007E4DBB" w:rsidP="00C0223B">
            <w:pPr>
              <w:rPr>
                <w:sz w:val="22"/>
                <w:szCs w:val="22"/>
              </w:rPr>
            </w:pPr>
          </w:p>
          <w:p w:rsidR="007E4DBB" w:rsidRPr="004501E3" w:rsidRDefault="007E4DBB" w:rsidP="00C0223B">
            <w:pPr>
              <w:rPr>
                <w:sz w:val="22"/>
                <w:szCs w:val="22"/>
              </w:rPr>
            </w:pPr>
          </w:p>
        </w:tc>
        <w:tc>
          <w:tcPr>
            <w:tcW w:w="1440" w:type="dxa"/>
          </w:tcPr>
          <w:p w:rsidR="007E4DBB" w:rsidRPr="004501E3" w:rsidRDefault="007E4DBB" w:rsidP="00C0223B">
            <w:pPr>
              <w:rPr>
                <w:sz w:val="22"/>
                <w:szCs w:val="22"/>
              </w:rPr>
            </w:pPr>
          </w:p>
        </w:tc>
        <w:tc>
          <w:tcPr>
            <w:tcW w:w="4140" w:type="dxa"/>
          </w:tcPr>
          <w:p w:rsidR="007E4DBB" w:rsidRPr="004501E3" w:rsidRDefault="007E4DBB" w:rsidP="00C0223B">
            <w:pPr>
              <w:rPr>
                <w:sz w:val="22"/>
                <w:szCs w:val="22"/>
              </w:rPr>
            </w:pPr>
          </w:p>
        </w:tc>
        <w:tc>
          <w:tcPr>
            <w:tcW w:w="4680" w:type="dxa"/>
          </w:tcPr>
          <w:p w:rsidR="007E4DBB" w:rsidRPr="004501E3" w:rsidRDefault="007E4DBB" w:rsidP="00C0223B">
            <w:pPr>
              <w:rPr>
                <w:sz w:val="22"/>
                <w:szCs w:val="22"/>
              </w:rPr>
            </w:pPr>
          </w:p>
        </w:tc>
        <w:tc>
          <w:tcPr>
            <w:tcW w:w="2340" w:type="dxa"/>
          </w:tcPr>
          <w:p w:rsidR="007E4DBB" w:rsidRPr="004501E3" w:rsidRDefault="007E4DBB" w:rsidP="00C0223B">
            <w:pPr>
              <w:rPr>
                <w:sz w:val="22"/>
                <w:szCs w:val="22"/>
              </w:rPr>
            </w:pPr>
          </w:p>
        </w:tc>
      </w:tr>
      <w:tr w:rsidR="007E4DBB" w:rsidRPr="004501E3" w:rsidTr="00C0223B">
        <w:tc>
          <w:tcPr>
            <w:tcW w:w="1368" w:type="dxa"/>
          </w:tcPr>
          <w:p w:rsidR="007E4DBB" w:rsidRPr="004501E3" w:rsidRDefault="007E4DBB" w:rsidP="00C0223B">
            <w:pPr>
              <w:rPr>
                <w:sz w:val="22"/>
                <w:szCs w:val="22"/>
              </w:rPr>
            </w:pPr>
          </w:p>
          <w:p w:rsidR="007E4DBB" w:rsidRPr="004501E3" w:rsidRDefault="007E4DBB" w:rsidP="00C0223B">
            <w:pPr>
              <w:rPr>
                <w:sz w:val="22"/>
                <w:szCs w:val="22"/>
              </w:rPr>
            </w:pPr>
          </w:p>
        </w:tc>
        <w:tc>
          <w:tcPr>
            <w:tcW w:w="1440" w:type="dxa"/>
          </w:tcPr>
          <w:p w:rsidR="007E4DBB" w:rsidRPr="004501E3" w:rsidRDefault="007E4DBB" w:rsidP="00C0223B">
            <w:pPr>
              <w:rPr>
                <w:sz w:val="22"/>
                <w:szCs w:val="22"/>
              </w:rPr>
            </w:pPr>
          </w:p>
        </w:tc>
        <w:tc>
          <w:tcPr>
            <w:tcW w:w="4140" w:type="dxa"/>
          </w:tcPr>
          <w:p w:rsidR="007E4DBB" w:rsidRPr="004501E3" w:rsidRDefault="007E4DBB" w:rsidP="00C0223B">
            <w:pPr>
              <w:rPr>
                <w:sz w:val="22"/>
                <w:szCs w:val="22"/>
              </w:rPr>
            </w:pPr>
          </w:p>
        </w:tc>
        <w:tc>
          <w:tcPr>
            <w:tcW w:w="4680" w:type="dxa"/>
          </w:tcPr>
          <w:p w:rsidR="007E4DBB" w:rsidRPr="004501E3" w:rsidRDefault="007E4DBB" w:rsidP="00C0223B">
            <w:pPr>
              <w:rPr>
                <w:sz w:val="22"/>
                <w:szCs w:val="22"/>
              </w:rPr>
            </w:pPr>
          </w:p>
        </w:tc>
        <w:tc>
          <w:tcPr>
            <w:tcW w:w="2340" w:type="dxa"/>
          </w:tcPr>
          <w:p w:rsidR="007E4DBB" w:rsidRPr="004501E3" w:rsidRDefault="007E4DBB" w:rsidP="00C0223B">
            <w:pPr>
              <w:rPr>
                <w:sz w:val="22"/>
                <w:szCs w:val="22"/>
              </w:rPr>
            </w:pPr>
          </w:p>
        </w:tc>
      </w:tr>
      <w:tr w:rsidR="007E4DBB" w:rsidRPr="004501E3" w:rsidTr="00C0223B">
        <w:tc>
          <w:tcPr>
            <w:tcW w:w="1368" w:type="dxa"/>
          </w:tcPr>
          <w:p w:rsidR="007E4DBB" w:rsidRPr="004501E3" w:rsidRDefault="007E4DBB" w:rsidP="00C0223B">
            <w:pPr>
              <w:rPr>
                <w:sz w:val="22"/>
                <w:szCs w:val="22"/>
              </w:rPr>
            </w:pPr>
          </w:p>
          <w:p w:rsidR="007E4DBB" w:rsidRPr="004501E3" w:rsidRDefault="007E4DBB" w:rsidP="00C0223B">
            <w:pPr>
              <w:rPr>
                <w:sz w:val="22"/>
                <w:szCs w:val="22"/>
              </w:rPr>
            </w:pPr>
          </w:p>
        </w:tc>
        <w:tc>
          <w:tcPr>
            <w:tcW w:w="1440" w:type="dxa"/>
          </w:tcPr>
          <w:p w:rsidR="007E4DBB" w:rsidRPr="004501E3" w:rsidRDefault="007E4DBB" w:rsidP="00C0223B">
            <w:pPr>
              <w:rPr>
                <w:sz w:val="22"/>
                <w:szCs w:val="22"/>
              </w:rPr>
            </w:pPr>
          </w:p>
        </w:tc>
        <w:tc>
          <w:tcPr>
            <w:tcW w:w="4140" w:type="dxa"/>
          </w:tcPr>
          <w:p w:rsidR="007E4DBB" w:rsidRPr="004501E3" w:rsidRDefault="007E4DBB" w:rsidP="00C0223B">
            <w:pPr>
              <w:rPr>
                <w:sz w:val="22"/>
                <w:szCs w:val="22"/>
              </w:rPr>
            </w:pPr>
          </w:p>
        </w:tc>
        <w:tc>
          <w:tcPr>
            <w:tcW w:w="4680" w:type="dxa"/>
          </w:tcPr>
          <w:p w:rsidR="007E4DBB" w:rsidRPr="004501E3" w:rsidRDefault="007E4DBB" w:rsidP="00C0223B">
            <w:pPr>
              <w:rPr>
                <w:sz w:val="22"/>
                <w:szCs w:val="22"/>
              </w:rPr>
            </w:pPr>
          </w:p>
        </w:tc>
        <w:tc>
          <w:tcPr>
            <w:tcW w:w="2340" w:type="dxa"/>
          </w:tcPr>
          <w:p w:rsidR="007E4DBB" w:rsidRPr="004501E3" w:rsidRDefault="007E4DBB" w:rsidP="00C0223B">
            <w:pPr>
              <w:rPr>
                <w:sz w:val="22"/>
                <w:szCs w:val="22"/>
              </w:rPr>
            </w:pPr>
          </w:p>
        </w:tc>
      </w:tr>
      <w:tr w:rsidR="007E4DBB" w:rsidRPr="004501E3" w:rsidTr="00C0223B">
        <w:tc>
          <w:tcPr>
            <w:tcW w:w="1368" w:type="dxa"/>
          </w:tcPr>
          <w:p w:rsidR="007E4DBB" w:rsidRPr="004501E3" w:rsidRDefault="007E4DBB" w:rsidP="00C0223B">
            <w:pPr>
              <w:rPr>
                <w:sz w:val="22"/>
                <w:szCs w:val="22"/>
              </w:rPr>
            </w:pPr>
          </w:p>
          <w:p w:rsidR="007E4DBB" w:rsidRPr="004501E3" w:rsidRDefault="007E4DBB" w:rsidP="00C0223B">
            <w:pPr>
              <w:rPr>
                <w:sz w:val="22"/>
                <w:szCs w:val="22"/>
              </w:rPr>
            </w:pPr>
          </w:p>
        </w:tc>
        <w:tc>
          <w:tcPr>
            <w:tcW w:w="1440" w:type="dxa"/>
          </w:tcPr>
          <w:p w:rsidR="007E4DBB" w:rsidRPr="004501E3" w:rsidRDefault="007E4DBB" w:rsidP="00C0223B">
            <w:pPr>
              <w:rPr>
                <w:sz w:val="22"/>
                <w:szCs w:val="22"/>
              </w:rPr>
            </w:pPr>
          </w:p>
        </w:tc>
        <w:tc>
          <w:tcPr>
            <w:tcW w:w="4140" w:type="dxa"/>
          </w:tcPr>
          <w:p w:rsidR="007E4DBB" w:rsidRPr="004501E3" w:rsidRDefault="007E4DBB" w:rsidP="00C0223B">
            <w:pPr>
              <w:rPr>
                <w:sz w:val="22"/>
                <w:szCs w:val="22"/>
              </w:rPr>
            </w:pPr>
          </w:p>
        </w:tc>
        <w:tc>
          <w:tcPr>
            <w:tcW w:w="4680" w:type="dxa"/>
          </w:tcPr>
          <w:p w:rsidR="007E4DBB" w:rsidRPr="004501E3" w:rsidRDefault="007E4DBB" w:rsidP="00C0223B">
            <w:pPr>
              <w:rPr>
                <w:sz w:val="22"/>
                <w:szCs w:val="22"/>
              </w:rPr>
            </w:pPr>
          </w:p>
        </w:tc>
        <w:tc>
          <w:tcPr>
            <w:tcW w:w="2340" w:type="dxa"/>
          </w:tcPr>
          <w:p w:rsidR="007E4DBB" w:rsidRPr="004501E3" w:rsidRDefault="007E4DBB" w:rsidP="00C0223B">
            <w:pPr>
              <w:rPr>
                <w:sz w:val="22"/>
                <w:szCs w:val="22"/>
              </w:rPr>
            </w:pPr>
          </w:p>
        </w:tc>
      </w:tr>
    </w:tbl>
    <w:p w:rsidR="007E4DBB" w:rsidRPr="004A50A7" w:rsidRDefault="007E4DBB" w:rsidP="0088774A">
      <w:pPr>
        <w:rPr>
          <w:sz w:val="22"/>
          <w:szCs w:val="22"/>
        </w:rPr>
      </w:pPr>
    </w:p>
    <w:p w:rsidR="007E4DBB" w:rsidRDefault="007E4DBB">
      <w:pPr>
        <w:jc w:val="left"/>
        <w:rPr>
          <w:rFonts w:cs="Arial"/>
          <w:sz w:val="22"/>
          <w:szCs w:val="22"/>
        </w:rPr>
        <w:sectPr w:rsidR="007E4DBB" w:rsidSect="009253F6">
          <w:headerReference w:type="default" r:id="rId17"/>
          <w:pgSz w:w="15842" w:h="12242" w:orient="landscape" w:code="1"/>
          <w:pgMar w:top="809" w:right="1440" w:bottom="1440" w:left="1440" w:header="720" w:footer="720" w:gutter="0"/>
          <w:cols w:space="708"/>
          <w:vAlign w:val="center"/>
          <w:docGrid w:linePitch="360"/>
        </w:sectPr>
      </w:pPr>
    </w:p>
    <w:p w:rsidR="007E4DBB" w:rsidRPr="00990A98" w:rsidRDefault="007E4DBB">
      <w:pPr>
        <w:jc w:val="left"/>
        <w:rPr>
          <w:rFonts w:cs="Arial"/>
          <w:b/>
          <w:caps/>
          <w:sz w:val="22"/>
          <w:szCs w:val="22"/>
        </w:rPr>
      </w:pPr>
    </w:p>
    <w:p w:rsidR="007E4DBB" w:rsidRDefault="007E4DBB" w:rsidP="004878F9">
      <w:pPr>
        <w:pStyle w:val="LeadSheetTitle"/>
      </w:pPr>
    </w:p>
    <w:p w:rsidR="007E4DBB" w:rsidRDefault="007E4DBB" w:rsidP="004878F9">
      <w:pPr>
        <w:pStyle w:val="LeadSheetTitle"/>
      </w:pPr>
    </w:p>
    <w:p w:rsidR="007E4DBB" w:rsidRDefault="007E4DBB" w:rsidP="004878F9">
      <w:pPr>
        <w:pStyle w:val="LeadSheetTitle"/>
      </w:pPr>
    </w:p>
    <w:p w:rsidR="007E4DBB" w:rsidRDefault="007E4DBB" w:rsidP="004878F9">
      <w:pPr>
        <w:pStyle w:val="LeadSheetTitle"/>
      </w:pPr>
    </w:p>
    <w:p w:rsidR="007E4DBB" w:rsidRDefault="007E4DBB" w:rsidP="004878F9">
      <w:pPr>
        <w:pStyle w:val="LeadSheetTitle"/>
      </w:pPr>
    </w:p>
    <w:p w:rsidR="007E4DBB" w:rsidRPr="00990A98" w:rsidRDefault="007E4DBB" w:rsidP="004878F9">
      <w:pPr>
        <w:pStyle w:val="LeadSheetTitle"/>
      </w:pPr>
      <w:r>
        <w:t>APPENDIX E</w:t>
      </w:r>
    </w:p>
    <w:p w:rsidR="007E4DBB" w:rsidRPr="00990A98" w:rsidRDefault="007E4DBB" w:rsidP="004878F9">
      <w:pPr>
        <w:pStyle w:val="LeadSheetTitle"/>
        <w:spacing w:after="0"/>
      </w:pPr>
      <w:r>
        <w:rPr>
          <w:noProof/>
        </w:rPr>
        <w:pict>
          <v:shapetype id="_x0000_t202" coordsize="21600,21600" o:spt="202" path="m,l,21600r21600,l21600,xe">
            <v:stroke joinstyle="miter"/>
            <v:path gradientshapeok="t" o:connecttype="rect"/>
          </v:shapetype>
          <v:shape id="_x0000_s1026" type="#_x0000_t202" style="position:absolute;left:0;text-align:left;margin-left:-303.7pt;margin-top:140.65pt;width:87.45pt;height:27.4pt;z-index:251656192" filled="f" stroked="f">
            <v:textbox style="mso-next-textbox:#_x0000_s1026" inset="0,0,0,0">
              <w:txbxContent>
                <w:p w:rsidR="007E4DBB" w:rsidRPr="00FB7205" w:rsidRDefault="007E4DBB" w:rsidP="004878F9">
                  <w:pPr>
                    <w:rPr>
                      <w:i/>
                      <w:color w:val="007856"/>
                      <w:sz w:val="18"/>
                      <w:szCs w:val="18"/>
                    </w:rPr>
                  </w:pPr>
                  <w:r>
                    <w:rPr>
                      <w:i/>
                      <w:color w:val="007856"/>
                      <w:sz w:val="18"/>
                      <w:szCs w:val="18"/>
                    </w:rPr>
                    <w:fldChar w:fldCharType="begin"/>
                  </w:r>
                  <w:r>
                    <w:rPr>
                      <w:i/>
                      <w:color w:val="007856"/>
                      <w:sz w:val="18"/>
                      <w:szCs w:val="18"/>
                    </w:rPr>
                    <w:instrText xml:space="preserve"> MACROBUTTON  NoMacros Caption Text</w:instrText>
                  </w:r>
                  <w:r>
                    <w:rPr>
                      <w:i/>
                      <w:color w:val="007856"/>
                      <w:sz w:val="18"/>
                      <w:szCs w:val="18"/>
                    </w:rPr>
                    <w:fldChar w:fldCharType="end"/>
                  </w:r>
                </w:p>
              </w:txbxContent>
            </v:textbox>
          </v:shape>
        </w:pict>
      </w:r>
      <w:r w:rsidRPr="00990A98">
        <w:rPr>
          <w:noProof/>
        </w:rPr>
        <w:t>Training Log</w:t>
      </w:r>
    </w:p>
    <w:p w:rsidR="007E4DBB" w:rsidRPr="004A50A7" w:rsidRDefault="007E4DBB" w:rsidP="002E6D99">
      <w:pPr>
        <w:jc w:val="center"/>
        <w:rPr>
          <w:b/>
          <w:sz w:val="22"/>
          <w:szCs w:val="22"/>
        </w:rPr>
      </w:pPr>
      <w:r>
        <w:br w:type="page"/>
      </w:r>
      <w:r w:rsidRPr="004A50A7">
        <w:rPr>
          <w:b/>
          <w:sz w:val="22"/>
          <w:szCs w:val="22"/>
        </w:rPr>
        <w:t>Storm</w:t>
      </w:r>
      <w:r>
        <w:rPr>
          <w:b/>
          <w:sz w:val="22"/>
          <w:szCs w:val="22"/>
        </w:rPr>
        <w:t xml:space="preserve"> W</w:t>
      </w:r>
      <w:r w:rsidRPr="004A50A7">
        <w:rPr>
          <w:b/>
          <w:sz w:val="22"/>
          <w:szCs w:val="22"/>
        </w:rPr>
        <w:t>ater Pollution Prevention Training Log</w:t>
      </w:r>
    </w:p>
    <w:p w:rsidR="007E4DBB" w:rsidRPr="004A50A7" w:rsidRDefault="007E4DBB" w:rsidP="0088774A">
      <w:pPr>
        <w:jc w:val="center"/>
        <w:rPr>
          <w:sz w:val="22"/>
          <w:szCs w:val="22"/>
        </w:rPr>
      </w:pPr>
    </w:p>
    <w:tbl>
      <w:tblPr>
        <w:tblW w:w="0" w:type="auto"/>
        <w:tblInd w:w="758" w:type="dxa"/>
        <w:tblLook w:val="01E0"/>
      </w:tblPr>
      <w:tblGrid>
        <w:gridCol w:w="8748"/>
      </w:tblGrid>
      <w:tr w:rsidR="007E4DBB" w:rsidRPr="004501E3" w:rsidTr="00770D28">
        <w:tc>
          <w:tcPr>
            <w:tcW w:w="8748" w:type="dxa"/>
          </w:tcPr>
          <w:p w:rsidR="007E4DBB" w:rsidRPr="004501E3" w:rsidRDefault="007E4DBB" w:rsidP="00C0223B">
            <w:pPr>
              <w:rPr>
                <w:sz w:val="22"/>
                <w:szCs w:val="22"/>
              </w:rPr>
            </w:pPr>
            <w:r w:rsidRPr="004501E3">
              <w:rPr>
                <w:sz w:val="22"/>
                <w:szCs w:val="22"/>
              </w:rPr>
              <w:t xml:space="preserve">Project Name: </w:t>
            </w:r>
            <w:r w:rsidRPr="004501E3">
              <w:rPr>
                <w:b/>
                <w:sz w:val="22"/>
                <w:szCs w:val="22"/>
              </w:rPr>
              <w:t xml:space="preserve"> </w:t>
            </w:r>
          </w:p>
          <w:p w:rsidR="007E4DBB" w:rsidRPr="004501E3" w:rsidRDefault="007E4DBB" w:rsidP="00C0223B">
            <w:pPr>
              <w:rPr>
                <w:b/>
                <w:sz w:val="22"/>
                <w:szCs w:val="22"/>
              </w:rPr>
            </w:pPr>
          </w:p>
        </w:tc>
      </w:tr>
      <w:tr w:rsidR="007E4DBB" w:rsidRPr="004501E3" w:rsidTr="00770D28">
        <w:tc>
          <w:tcPr>
            <w:tcW w:w="8748" w:type="dxa"/>
          </w:tcPr>
          <w:p w:rsidR="007E4DBB" w:rsidRPr="004501E3" w:rsidRDefault="007E4DBB" w:rsidP="00C0223B">
            <w:pPr>
              <w:rPr>
                <w:sz w:val="22"/>
                <w:szCs w:val="22"/>
              </w:rPr>
            </w:pPr>
            <w:r w:rsidRPr="004501E3">
              <w:rPr>
                <w:sz w:val="22"/>
                <w:szCs w:val="22"/>
              </w:rPr>
              <w:t>Project Location:</w:t>
            </w:r>
            <w:r w:rsidRPr="004501E3">
              <w:rPr>
                <w:b/>
                <w:sz w:val="22"/>
                <w:szCs w:val="22"/>
              </w:rPr>
              <w:t xml:space="preserve">  </w:t>
            </w:r>
          </w:p>
          <w:p w:rsidR="007E4DBB" w:rsidRPr="004501E3" w:rsidRDefault="007E4DBB" w:rsidP="00C0223B">
            <w:pPr>
              <w:rPr>
                <w:b/>
                <w:sz w:val="22"/>
                <w:szCs w:val="22"/>
              </w:rPr>
            </w:pPr>
          </w:p>
        </w:tc>
      </w:tr>
      <w:tr w:rsidR="007E4DBB" w:rsidRPr="004501E3" w:rsidTr="00770D28">
        <w:tc>
          <w:tcPr>
            <w:tcW w:w="8748" w:type="dxa"/>
          </w:tcPr>
          <w:p w:rsidR="007E4DBB" w:rsidRPr="004501E3" w:rsidRDefault="007E4DBB" w:rsidP="00C0223B">
            <w:pPr>
              <w:rPr>
                <w:b/>
                <w:sz w:val="22"/>
                <w:szCs w:val="22"/>
              </w:rPr>
            </w:pPr>
            <w:r w:rsidRPr="004501E3">
              <w:rPr>
                <w:sz w:val="22"/>
                <w:szCs w:val="22"/>
              </w:rPr>
              <w:t>Instructor’s Name(s):</w:t>
            </w:r>
            <w:r w:rsidRPr="004501E3">
              <w:rPr>
                <w:b/>
                <w:sz w:val="22"/>
                <w:szCs w:val="22"/>
              </w:rPr>
              <w:t xml:space="preserve">  </w:t>
            </w:r>
          </w:p>
          <w:p w:rsidR="007E4DBB" w:rsidRPr="004501E3" w:rsidRDefault="007E4DBB" w:rsidP="00C0223B">
            <w:pPr>
              <w:rPr>
                <w:b/>
                <w:sz w:val="22"/>
                <w:szCs w:val="22"/>
              </w:rPr>
            </w:pPr>
          </w:p>
        </w:tc>
      </w:tr>
      <w:tr w:rsidR="007E4DBB" w:rsidRPr="004501E3" w:rsidTr="00770D28">
        <w:tc>
          <w:tcPr>
            <w:tcW w:w="8748" w:type="dxa"/>
          </w:tcPr>
          <w:p w:rsidR="007E4DBB" w:rsidRPr="004501E3" w:rsidRDefault="007E4DBB" w:rsidP="00C0223B">
            <w:pPr>
              <w:rPr>
                <w:b/>
                <w:sz w:val="22"/>
                <w:szCs w:val="22"/>
              </w:rPr>
            </w:pPr>
            <w:r w:rsidRPr="004501E3">
              <w:rPr>
                <w:sz w:val="22"/>
                <w:szCs w:val="22"/>
              </w:rPr>
              <w:t>Instructor’s Title(s):</w:t>
            </w:r>
            <w:r w:rsidRPr="004501E3">
              <w:rPr>
                <w:b/>
                <w:sz w:val="22"/>
                <w:szCs w:val="22"/>
              </w:rPr>
              <w:t xml:space="preserve">  </w:t>
            </w:r>
          </w:p>
          <w:p w:rsidR="007E4DBB" w:rsidRPr="004501E3" w:rsidRDefault="007E4DBB" w:rsidP="00C0223B">
            <w:pPr>
              <w:rPr>
                <w:b/>
                <w:sz w:val="22"/>
                <w:szCs w:val="22"/>
              </w:rPr>
            </w:pPr>
          </w:p>
        </w:tc>
      </w:tr>
    </w:tbl>
    <w:p w:rsidR="007E4DBB" w:rsidRPr="004A50A7" w:rsidRDefault="007E4DBB" w:rsidP="00770D28">
      <w:pPr>
        <w:tabs>
          <w:tab w:val="left" w:pos="5760"/>
          <w:tab w:val="left" w:pos="8640"/>
        </w:tabs>
        <w:rPr>
          <w:sz w:val="22"/>
          <w:szCs w:val="22"/>
        </w:rPr>
      </w:pPr>
    </w:p>
    <w:p w:rsidR="007E4DBB" w:rsidRPr="004A50A7" w:rsidRDefault="007E4DBB" w:rsidP="00770D28">
      <w:pPr>
        <w:tabs>
          <w:tab w:val="left" w:pos="5760"/>
          <w:tab w:val="left" w:pos="8640"/>
        </w:tabs>
        <w:ind w:left="650"/>
        <w:rPr>
          <w:sz w:val="22"/>
          <w:szCs w:val="22"/>
          <w:u w:val="single"/>
        </w:rPr>
      </w:pPr>
      <w:r w:rsidRPr="004A50A7">
        <w:rPr>
          <w:sz w:val="22"/>
          <w:szCs w:val="22"/>
        </w:rPr>
        <w:t xml:space="preserve">Course Location: </w:t>
      </w:r>
      <w:r w:rsidRPr="004A50A7">
        <w:rPr>
          <w:sz w:val="22"/>
          <w:szCs w:val="22"/>
          <w:u w:val="single"/>
        </w:rPr>
        <w:tab/>
      </w:r>
      <w:r w:rsidRPr="004A50A7">
        <w:rPr>
          <w:b/>
          <w:sz w:val="22"/>
          <w:szCs w:val="22"/>
        </w:rPr>
        <w:t xml:space="preserve"> </w:t>
      </w:r>
      <w:r w:rsidRPr="004A50A7">
        <w:rPr>
          <w:sz w:val="22"/>
          <w:szCs w:val="22"/>
        </w:rPr>
        <w:t xml:space="preserve"> Date:</w:t>
      </w:r>
      <w:r w:rsidRPr="004A50A7">
        <w:rPr>
          <w:b/>
          <w:sz w:val="22"/>
          <w:szCs w:val="22"/>
        </w:rPr>
        <w:t xml:space="preserve"> </w:t>
      </w:r>
      <w:r w:rsidRPr="004A50A7">
        <w:rPr>
          <w:sz w:val="22"/>
          <w:szCs w:val="22"/>
          <w:u w:val="single"/>
        </w:rPr>
        <w:tab/>
      </w:r>
    </w:p>
    <w:p w:rsidR="007E4DBB" w:rsidRPr="004A50A7" w:rsidRDefault="007E4DBB" w:rsidP="00770D28">
      <w:pPr>
        <w:tabs>
          <w:tab w:val="left" w:pos="5760"/>
        </w:tabs>
        <w:ind w:left="650"/>
        <w:rPr>
          <w:sz w:val="22"/>
          <w:szCs w:val="22"/>
        </w:rPr>
      </w:pPr>
    </w:p>
    <w:p w:rsidR="007E4DBB" w:rsidRPr="004A50A7" w:rsidRDefault="007E4DBB" w:rsidP="00770D28">
      <w:pPr>
        <w:tabs>
          <w:tab w:val="left" w:pos="5760"/>
        </w:tabs>
        <w:ind w:left="650"/>
        <w:rPr>
          <w:sz w:val="22"/>
          <w:szCs w:val="22"/>
          <w:u w:val="single"/>
        </w:rPr>
      </w:pPr>
      <w:r w:rsidRPr="004A50A7">
        <w:rPr>
          <w:sz w:val="22"/>
          <w:szCs w:val="22"/>
        </w:rPr>
        <w:t xml:space="preserve">Course Length (hours): </w:t>
      </w:r>
      <w:r w:rsidRPr="004A50A7">
        <w:rPr>
          <w:sz w:val="22"/>
          <w:szCs w:val="22"/>
          <w:u w:val="single"/>
        </w:rPr>
        <w:tab/>
      </w:r>
    </w:p>
    <w:p w:rsidR="007E4DBB" w:rsidRPr="004A50A7" w:rsidRDefault="007E4DBB" w:rsidP="00770D28">
      <w:pPr>
        <w:ind w:left="650"/>
        <w:rPr>
          <w:sz w:val="22"/>
          <w:szCs w:val="22"/>
        </w:rPr>
      </w:pPr>
    </w:p>
    <w:p w:rsidR="007E4DBB" w:rsidRPr="004A50A7" w:rsidRDefault="007E4DBB" w:rsidP="00770D28">
      <w:pPr>
        <w:ind w:left="650"/>
        <w:rPr>
          <w:sz w:val="22"/>
          <w:szCs w:val="22"/>
        </w:rPr>
      </w:pPr>
      <w:r w:rsidRPr="004A50A7">
        <w:rPr>
          <w:sz w:val="22"/>
          <w:szCs w:val="22"/>
        </w:rPr>
        <w:t xml:space="preserve">Storm water Training Topic:  </w:t>
      </w:r>
      <w:r w:rsidRPr="004A50A7">
        <w:rPr>
          <w:i/>
          <w:sz w:val="22"/>
          <w:szCs w:val="22"/>
        </w:rPr>
        <w:t>(check as appropriate)</w:t>
      </w:r>
    </w:p>
    <w:p w:rsidR="007E4DBB" w:rsidRPr="004A50A7" w:rsidRDefault="007E4DBB" w:rsidP="00770D28">
      <w:pPr>
        <w:rPr>
          <w:sz w:val="22"/>
          <w:szCs w:val="22"/>
        </w:rPr>
      </w:pPr>
    </w:p>
    <w:tbl>
      <w:tblPr>
        <w:tblW w:w="0" w:type="auto"/>
        <w:tblInd w:w="688" w:type="dxa"/>
        <w:tblBorders>
          <w:bottom w:val="single" w:sz="4" w:space="0" w:color="auto"/>
        </w:tblBorders>
        <w:tblLook w:val="01E0"/>
      </w:tblPr>
      <w:tblGrid>
        <w:gridCol w:w="430"/>
        <w:gridCol w:w="2880"/>
        <w:gridCol w:w="430"/>
        <w:gridCol w:w="5008"/>
      </w:tblGrid>
      <w:tr w:rsidR="007E4DBB" w:rsidRPr="004501E3" w:rsidTr="00770D28">
        <w:tc>
          <w:tcPr>
            <w:tcW w:w="430" w:type="dxa"/>
          </w:tcPr>
          <w:p w:rsidR="007E4DBB" w:rsidRPr="004501E3" w:rsidRDefault="007E4DBB" w:rsidP="00770D28">
            <w:pPr>
              <w:rPr>
                <w:sz w:val="22"/>
                <w:szCs w:val="22"/>
              </w:rPr>
            </w:pPr>
            <w:r w:rsidRPr="004501E3">
              <w:rPr>
                <w:sz w:val="22"/>
                <w:szCs w:val="22"/>
              </w:rPr>
              <w:sym w:font="Wingdings" w:char="F071"/>
            </w:r>
          </w:p>
        </w:tc>
        <w:tc>
          <w:tcPr>
            <w:tcW w:w="2880" w:type="dxa"/>
          </w:tcPr>
          <w:p w:rsidR="007E4DBB" w:rsidRPr="004501E3" w:rsidRDefault="007E4DBB" w:rsidP="00770D28">
            <w:pPr>
              <w:rPr>
                <w:b/>
                <w:sz w:val="22"/>
                <w:szCs w:val="22"/>
              </w:rPr>
            </w:pPr>
            <w:r w:rsidRPr="004501E3">
              <w:rPr>
                <w:b/>
                <w:sz w:val="22"/>
                <w:szCs w:val="22"/>
              </w:rPr>
              <w:t xml:space="preserve">Erosion </w:t>
            </w:r>
            <w:r>
              <w:rPr>
                <w:b/>
                <w:sz w:val="22"/>
                <w:szCs w:val="22"/>
              </w:rPr>
              <w:t xml:space="preserve">and Sediment </w:t>
            </w:r>
            <w:r w:rsidRPr="004501E3">
              <w:rPr>
                <w:b/>
                <w:sz w:val="22"/>
                <w:szCs w:val="22"/>
              </w:rPr>
              <w:t>Control</w:t>
            </w:r>
            <w:r>
              <w:rPr>
                <w:b/>
                <w:sz w:val="22"/>
                <w:szCs w:val="22"/>
              </w:rPr>
              <w:t>s</w:t>
            </w:r>
          </w:p>
        </w:tc>
        <w:tc>
          <w:tcPr>
            <w:tcW w:w="430" w:type="dxa"/>
          </w:tcPr>
          <w:p w:rsidR="007E4DBB" w:rsidRPr="004501E3" w:rsidRDefault="007E4DBB" w:rsidP="00770D28">
            <w:pPr>
              <w:rPr>
                <w:sz w:val="22"/>
                <w:szCs w:val="22"/>
              </w:rPr>
            </w:pPr>
          </w:p>
        </w:tc>
        <w:tc>
          <w:tcPr>
            <w:tcW w:w="5008" w:type="dxa"/>
          </w:tcPr>
          <w:p w:rsidR="007E4DBB" w:rsidRPr="004501E3" w:rsidRDefault="007E4DBB" w:rsidP="00770D28">
            <w:pPr>
              <w:rPr>
                <w:b/>
                <w:sz w:val="22"/>
                <w:szCs w:val="22"/>
              </w:rPr>
            </w:pPr>
          </w:p>
        </w:tc>
      </w:tr>
      <w:tr w:rsidR="007E4DBB" w:rsidRPr="004501E3" w:rsidTr="00770D28">
        <w:tc>
          <w:tcPr>
            <w:tcW w:w="430" w:type="dxa"/>
          </w:tcPr>
          <w:p w:rsidR="007E4DBB" w:rsidRPr="004501E3" w:rsidRDefault="007E4DBB" w:rsidP="00770D28">
            <w:pPr>
              <w:rPr>
                <w:sz w:val="22"/>
                <w:szCs w:val="22"/>
              </w:rPr>
            </w:pPr>
          </w:p>
        </w:tc>
        <w:tc>
          <w:tcPr>
            <w:tcW w:w="2880" w:type="dxa"/>
          </w:tcPr>
          <w:p w:rsidR="007E4DBB" w:rsidRPr="004501E3" w:rsidRDefault="007E4DBB" w:rsidP="00770D28">
            <w:pPr>
              <w:rPr>
                <w:sz w:val="22"/>
                <w:szCs w:val="22"/>
              </w:rPr>
            </w:pPr>
          </w:p>
        </w:tc>
        <w:tc>
          <w:tcPr>
            <w:tcW w:w="430" w:type="dxa"/>
          </w:tcPr>
          <w:p w:rsidR="007E4DBB" w:rsidRPr="004501E3" w:rsidRDefault="007E4DBB" w:rsidP="00770D28">
            <w:pPr>
              <w:rPr>
                <w:sz w:val="22"/>
                <w:szCs w:val="22"/>
              </w:rPr>
            </w:pPr>
          </w:p>
        </w:tc>
        <w:tc>
          <w:tcPr>
            <w:tcW w:w="5008" w:type="dxa"/>
          </w:tcPr>
          <w:p w:rsidR="007E4DBB" w:rsidRPr="004501E3" w:rsidRDefault="007E4DBB" w:rsidP="00770D28">
            <w:pPr>
              <w:rPr>
                <w:sz w:val="22"/>
                <w:szCs w:val="22"/>
              </w:rPr>
            </w:pPr>
          </w:p>
        </w:tc>
      </w:tr>
      <w:tr w:rsidR="007E4DBB" w:rsidRPr="004501E3" w:rsidTr="00770D28">
        <w:tc>
          <w:tcPr>
            <w:tcW w:w="430" w:type="dxa"/>
          </w:tcPr>
          <w:p w:rsidR="007E4DBB" w:rsidRPr="004501E3" w:rsidRDefault="007E4DBB" w:rsidP="00770D28">
            <w:pPr>
              <w:rPr>
                <w:sz w:val="22"/>
                <w:szCs w:val="22"/>
              </w:rPr>
            </w:pPr>
            <w:r w:rsidRPr="004501E3">
              <w:rPr>
                <w:sz w:val="22"/>
                <w:szCs w:val="22"/>
              </w:rPr>
              <w:sym w:font="Wingdings" w:char="F071"/>
            </w:r>
          </w:p>
        </w:tc>
        <w:tc>
          <w:tcPr>
            <w:tcW w:w="2880" w:type="dxa"/>
          </w:tcPr>
          <w:p w:rsidR="007E4DBB" w:rsidRPr="004501E3" w:rsidRDefault="007E4DBB" w:rsidP="00C734FC">
            <w:pPr>
              <w:rPr>
                <w:b/>
                <w:sz w:val="22"/>
                <w:szCs w:val="22"/>
              </w:rPr>
            </w:pPr>
            <w:r w:rsidRPr="004501E3">
              <w:rPr>
                <w:b/>
                <w:sz w:val="22"/>
                <w:szCs w:val="22"/>
              </w:rPr>
              <w:t>Emergency Procedures</w:t>
            </w:r>
          </w:p>
        </w:tc>
        <w:tc>
          <w:tcPr>
            <w:tcW w:w="430" w:type="dxa"/>
          </w:tcPr>
          <w:p w:rsidR="007E4DBB" w:rsidRPr="004501E3" w:rsidRDefault="007E4DBB" w:rsidP="00770D28">
            <w:pPr>
              <w:rPr>
                <w:sz w:val="22"/>
                <w:szCs w:val="22"/>
              </w:rPr>
            </w:pPr>
          </w:p>
        </w:tc>
        <w:tc>
          <w:tcPr>
            <w:tcW w:w="5008" w:type="dxa"/>
          </w:tcPr>
          <w:p w:rsidR="007E4DBB" w:rsidRPr="004501E3" w:rsidRDefault="007E4DBB" w:rsidP="00770D28">
            <w:pPr>
              <w:rPr>
                <w:b/>
                <w:sz w:val="22"/>
                <w:szCs w:val="22"/>
              </w:rPr>
            </w:pPr>
          </w:p>
        </w:tc>
      </w:tr>
      <w:tr w:rsidR="007E4DBB" w:rsidRPr="004501E3" w:rsidTr="00770D28">
        <w:tc>
          <w:tcPr>
            <w:tcW w:w="430" w:type="dxa"/>
          </w:tcPr>
          <w:p w:rsidR="007E4DBB" w:rsidRPr="004501E3" w:rsidRDefault="007E4DBB" w:rsidP="00770D28">
            <w:pPr>
              <w:rPr>
                <w:sz w:val="22"/>
                <w:szCs w:val="22"/>
              </w:rPr>
            </w:pPr>
          </w:p>
        </w:tc>
        <w:tc>
          <w:tcPr>
            <w:tcW w:w="2880" w:type="dxa"/>
          </w:tcPr>
          <w:p w:rsidR="007E4DBB" w:rsidRPr="004501E3" w:rsidRDefault="007E4DBB" w:rsidP="00770D28">
            <w:pPr>
              <w:rPr>
                <w:sz w:val="22"/>
                <w:szCs w:val="22"/>
              </w:rPr>
            </w:pPr>
          </w:p>
        </w:tc>
        <w:tc>
          <w:tcPr>
            <w:tcW w:w="430" w:type="dxa"/>
          </w:tcPr>
          <w:p w:rsidR="007E4DBB" w:rsidRPr="004501E3" w:rsidRDefault="007E4DBB" w:rsidP="00770D28">
            <w:pPr>
              <w:rPr>
                <w:sz w:val="22"/>
                <w:szCs w:val="22"/>
              </w:rPr>
            </w:pPr>
          </w:p>
        </w:tc>
        <w:tc>
          <w:tcPr>
            <w:tcW w:w="5008" w:type="dxa"/>
          </w:tcPr>
          <w:p w:rsidR="007E4DBB" w:rsidRPr="004501E3" w:rsidRDefault="007E4DBB" w:rsidP="00770D28">
            <w:pPr>
              <w:rPr>
                <w:sz w:val="22"/>
                <w:szCs w:val="22"/>
              </w:rPr>
            </w:pPr>
          </w:p>
        </w:tc>
      </w:tr>
      <w:tr w:rsidR="007E4DBB" w:rsidRPr="004501E3" w:rsidTr="00770D28">
        <w:tc>
          <w:tcPr>
            <w:tcW w:w="430" w:type="dxa"/>
          </w:tcPr>
          <w:p w:rsidR="007E4DBB" w:rsidRPr="004501E3" w:rsidRDefault="007E4DBB" w:rsidP="00770D28">
            <w:pPr>
              <w:rPr>
                <w:sz w:val="22"/>
                <w:szCs w:val="22"/>
              </w:rPr>
            </w:pPr>
            <w:r w:rsidRPr="004501E3">
              <w:rPr>
                <w:sz w:val="22"/>
                <w:szCs w:val="22"/>
              </w:rPr>
              <w:sym w:font="Wingdings" w:char="F071"/>
            </w:r>
          </w:p>
        </w:tc>
        <w:tc>
          <w:tcPr>
            <w:tcW w:w="2880" w:type="dxa"/>
          </w:tcPr>
          <w:p w:rsidR="007E4DBB" w:rsidRPr="004501E3" w:rsidRDefault="007E4DBB" w:rsidP="00770D28">
            <w:pPr>
              <w:rPr>
                <w:b/>
                <w:sz w:val="22"/>
                <w:szCs w:val="22"/>
              </w:rPr>
            </w:pPr>
            <w:r w:rsidRPr="004501E3">
              <w:rPr>
                <w:b/>
                <w:sz w:val="22"/>
                <w:szCs w:val="22"/>
              </w:rPr>
              <w:t>Good Housekeeping</w:t>
            </w:r>
          </w:p>
        </w:tc>
        <w:tc>
          <w:tcPr>
            <w:tcW w:w="430" w:type="dxa"/>
          </w:tcPr>
          <w:p w:rsidR="007E4DBB" w:rsidRPr="004501E3" w:rsidRDefault="007E4DBB" w:rsidP="00770D28">
            <w:pPr>
              <w:rPr>
                <w:sz w:val="22"/>
                <w:szCs w:val="22"/>
              </w:rPr>
            </w:pPr>
          </w:p>
        </w:tc>
        <w:tc>
          <w:tcPr>
            <w:tcW w:w="5008" w:type="dxa"/>
          </w:tcPr>
          <w:p w:rsidR="007E4DBB" w:rsidRPr="004501E3" w:rsidRDefault="007E4DBB" w:rsidP="00770D28">
            <w:pPr>
              <w:rPr>
                <w:sz w:val="22"/>
                <w:szCs w:val="22"/>
              </w:rPr>
            </w:pPr>
          </w:p>
        </w:tc>
      </w:tr>
      <w:tr w:rsidR="007E4DBB" w:rsidRPr="004501E3" w:rsidTr="00770D28">
        <w:tc>
          <w:tcPr>
            <w:tcW w:w="8748" w:type="dxa"/>
            <w:gridSpan w:val="4"/>
            <w:tcBorders>
              <w:bottom w:val="nil"/>
            </w:tcBorders>
          </w:tcPr>
          <w:p w:rsidR="007E4DBB" w:rsidRPr="004501E3" w:rsidRDefault="007E4DBB" w:rsidP="00770D28">
            <w:pPr>
              <w:rPr>
                <w:sz w:val="22"/>
                <w:szCs w:val="22"/>
              </w:rPr>
            </w:pPr>
          </w:p>
        </w:tc>
      </w:tr>
    </w:tbl>
    <w:p w:rsidR="007E4DBB" w:rsidRPr="004A50A7" w:rsidRDefault="007E4DBB" w:rsidP="00770D28">
      <w:pPr>
        <w:tabs>
          <w:tab w:val="left" w:pos="8640"/>
        </w:tabs>
        <w:spacing w:before="120"/>
        <w:ind w:left="598"/>
        <w:rPr>
          <w:sz w:val="22"/>
          <w:szCs w:val="22"/>
          <w:u w:val="single"/>
        </w:rPr>
      </w:pPr>
      <w:r w:rsidRPr="004A50A7">
        <w:rPr>
          <w:sz w:val="22"/>
          <w:szCs w:val="22"/>
        </w:rPr>
        <w:t>Specific Training Objective:</w:t>
      </w:r>
      <w:r w:rsidRPr="004A50A7">
        <w:rPr>
          <w:sz w:val="22"/>
          <w:szCs w:val="22"/>
          <w:u w:val="single"/>
        </w:rPr>
        <w:tab/>
      </w:r>
    </w:p>
    <w:p w:rsidR="007E4DBB" w:rsidRPr="004A50A7" w:rsidRDefault="007E4DBB" w:rsidP="00770D28">
      <w:pPr>
        <w:tabs>
          <w:tab w:val="left" w:pos="8640"/>
        </w:tabs>
        <w:spacing w:before="120"/>
        <w:ind w:left="598"/>
        <w:rPr>
          <w:sz w:val="22"/>
          <w:szCs w:val="22"/>
          <w:u w:val="single"/>
        </w:rPr>
      </w:pPr>
      <w:r w:rsidRPr="004A50A7">
        <w:rPr>
          <w:sz w:val="22"/>
          <w:szCs w:val="22"/>
          <w:u w:val="single"/>
        </w:rPr>
        <w:tab/>
      </w:r>
    </w:p>
    <w:p w:rsidR="007E4DBB" w:rsidRPr="004A50A7" w:rsidRDefault="007E4DBB" w:rsidP="00770D28">
      <w:pPr>
        <w:ind w:left="598"/>
        <w:rPr>
          <w:sz w:val="22"/>
          <w:szCs w:val="22"/>
        </w:rPr>
      </w:pPr>
    </w:p>
    <w:p w:rsidR="007E4DBB" w:rsidRPr="004A50A7" w:rsidRDefault="007E4DBB" w:rsidP="00770D28">
      <w:pPr>
        <w:ind w:left="598"/>
        <w:rPr>
          <w:i/>
          <w:sz w:val="22"/>
          <w:szCs w:val="22"/>
        </w:rPr>
      </w:pPr>
      <w:r w:rsidRPr="004A50A7">
        <w:rPr>
          <w:sz w:val="22"/>
          <w:szCs w:val="22"/>
        </w:rPr>
        <w:t xml:space="preserve">Attendee Roster:  </w:t>
      </w:r>
      <w:r w:rsidRPr="004A50A7">
        <w:rPr>
          <w:i/>
          <w:sz w:val="22"/>
          <w:szCs w:val="22"/>
        </w:rPr>
        <w:t>(attach additional pages as necessary)</w:t>
      </w:r>
    </w:p>
    <w:p w:rsidR="007E4DBB" w:rsidRPr="004A50A7" w:rsidRDefault="007E4DBB" w:rsidP="00770D28">
      <w:pPr>
        <w:rPr>
          <w:sz w:val="22"/>
          <w:szCs w:val="22"/>
        </w:rPr>
      </w:pPr>
    </w:p>
    <w:tbl>
      <w:tblPr>
        <w:tblW w:w="0" w:type="auto"/>
        <w:tblInd w:w="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540"/>
        <w:gridCol w:w="3668"/>
      </w:tblGrid>
      <w:tr w:rsidR="007E4DBB" w:rsidRPr="004501E3" w:rsidTr="00770D28">
        <w:tc>
          <w:tcPr>
            <w:tcW w:w="648" w:type="dxa"/>
          </w:tcPr>
          <w:p w:rsidR="007E4DBB" w:rsidRPr="004501E3" w:rsidRDefault="007E4DBB" w:rsidP="00770D28">
            <w:pPr>
              <w:rPr>
                <w:b/>
                <w:sz w:val="22"/>
                <w:szCs w:val="22"/>
              </w:rPr>
            </w:pPr>
            <w:r w:rsidRPr="004501E3">
              <w:rPr>
                <w:b/>
                <w:sz w:val="22"/>
                <w:szCs w:val="22"/>
              </w:rPr>
              <w:t>No.</w:t>
            </w:r>
          </w:p>
        </w:tc>
        <w:tc>
          <w:tcPr>
            <w:tcW w:w="4540" w:type="dxa"/>
          </w:tcPr>
          <w:p w:rsidR="007E4DBB" w:rsidRPr="004501E3" w:rsidRDefault="007E4DBB" w:rsidP="00770D28">
            <w:pPr>
              <w:rPr>
                <w:b/>
                <w:sz w:val="22"/>
                <w:szCs w:val="22"/>
              </w:rPr>
            </w:pPr>
            <w:r w:rsidRPr="004501E3">
              <w:rPr>
                <w:b/>
                <w:sz w:val="22"/>
                <w:szCs w:val="22"/>
              </w:rPr>
              <w:t>Name of Attendee</w:t>
            </w:r>
          </w:p>
        </w:tc>
        <w:tc>
          <w:tcPr>
            <w:tcW w:w="3668" w:type="dxa"/>
          </w:tcPr>
          <w:p w:rsidR="007E4DBB" w:rsidRPr="004501E3" w:rsidRDefault="007E4DBB" w:rsidP="00770D28">
            <w:pPr>
              <w:rPr>
                <w:b/>
                <w:sz w:val="22"/>
                <w:szCs w:val="22"/>
              </w:rPr>
            </w:pPr>
            <w:r w:rsidRPr="004501E3">
              <w:rPr>
                <w:b/>
                <w:sz w:val="22"/>
                <w:szCs w:val="22"/>
              </w:rPr>
              <w:t>Company</w:t>
            </w:r>
          </w:p>
        </w:tc>
      </w:tr>
      <w:tr w:rsidR="007E4DBB" w:rsidRPr="004501E3" w:rsidTr="00770D28">
        <w:tc>
          <w:tcPr>
            <w:tcW w:w="648" w:type="dxa"/>
          </w:tcPr>
          <w:p w:rsidR="007E4DBB" w:rsidRPr="004501E3" w:rsidRDefault="007E4DBB" w:rsidP="00770D28">
            <w:pPr>
              <w:rPr>
                <w:sz w:val="22"/>
                <w:szCs w:val="22"/>
              </w:rPr>
            </w:pPr>
            <w:r w:rsidRPr="004501E3">
              <w:rPr>
                <w:sz w:val="22"/>
                <w:szCs w:val="22"/>
              </w:rPr>
              <w:t>1</w:t>
            </w:r>
          </w:p>
        </w:tc>
        <w:tc>
          <w:tcPr>
            <w:tcW w:w="4540" w:type="dxa"/>
          </w:tcPr>
          <w:p w:rsidR="007E4DBB" w:rsidRPr="004501E3" w:rsidRDefault="007E4DBB" w:rsidP="00770D28">
            <w:pPr>
              <w:rPr>
                <w:sz w:val="22"/>
                <w:szCs w:val="22"/>
              </w:rPr>
            </w:pPr>
          </w:p>
        </w:tc>
        <w:tc>
          <w:tcPr>
            <w:tcW w:w="3668" w:type="dxa"/>
          </w:tcPr>
          <w:p w:rsidR="007E4DBB" w:rsidRPr="004501E3" w:rsidRDefault="007E4DBB" w:rsidP="00770D28">
            <w:pPr>
              <w:rPr>
                <w:sz w:val="22"/>
                <w:szCs w:val="22"/>
              </w:rPr>
            </w:pPr>
          </w:p>
        </w:tc>
      </w:tr>
      <w:tr w:rsidR="007E4DBB" w:rsidRPr="004501E3" w:rsidTr="00770D28">
        <w:tc>
          <w:tcPr>
            <w:tcW w:w="648" w:type="dxa"/>
          </w:tcPr>
          <w:p w:rsidR="007E4DBB" w:rsidRPr="004501E3" w:rsidRDefault="007E4DBB" w:rsidP="00770D28">
            <w:pPr>
              <w:rPr>
                <w:sz w:val="22"/>
                <w:szCs w:val="22"/>
              </w:rPr>
            </w:pPr>
            <w:r w:rsidRPr="004501E3">
              <w:rPr>
                <w:sz w:val="22"/>
                <w:szCs w:val="22"/>
              </w:rPr>
              <w:t>2</w:t>
            </w:r>
          </w:p>
        </w:tc>
        <w:tc>
          <w:tcPr>
            <w:tcW w:w="4540" w:type="dxa"/>
          </w:tcPr>
          <w:p w:rsidR="007E4DBB" w:rsidRPr="004501E3" w:rsidRDefault="007E4DBB" w:rsidP="00770D28">
            <w:pPr>
              <w:rPr>
                <w:sz w:val="22"/>
                <w:szCs w:val="22"/>
              </w:rPr>
            </w:pPr>
          </w:p>
        </w:tc>
        <w:tc>
          <w:tcPr>
            <w:tcW w:w="3668" w:type="dxa"/>
          </w:tcPr>
          <w:p w:rsidR="007E4DBB" w:rsidRPr="004501E3" w:rsidRDefault="007E4DBB" w:rsidP="00770D28">
            <w:pPr>
              <w:rPr>
                <w:sz w:val="22"/>
                <w:szCs w:val="22"/>
              </w:rPr>
            </w:pPr>
          </w:p>
        </w:tc>
      </w:tr>
      <w:tr w:rsidR="007E4DBB" w:rsidRPr="004501E3" w:rsidTr="00770D28">
        <w:tc>
          <w:tcPr>
            <w:tcW w:w="648" w:type="dxa"/>
          </w:tcPr>
          <w:p w:rsidR="007E4DBB" w:rsidRPr="004501E3" w:rsidRDefault="007E4DBB" w:rsidP="00770D28">
            <w:pPr>
              <w:rPr>
                <w:sz w:val="22"/>
                <w:szCs w:val="22"/>
              </w:rPr>
            </w:pPr>
            <w:r w:rsidRPr="004501E3">
              <w:rPr>
                <w:sz w:val="22"/>
                <w:szCs w:val="22"/>
              </w:rPr>
              <w:t>3</w:t>
            </w:r>
          </w:p>
        </w:tc>
        <w:tc>
          <w:tcPr>
            <w:tcW w:w="4540" w:type="dxa"/>
          </w:tcPr>
          <w:p w:rsidR="007E4DBB" w:rsidRPr="004501E3" w:rsidRDefault="007E4DBB" w:rsidP="00770D28">
            <w:pPr>
              <w:rPr>
                <w:sz w:val="22"/>
                <w:szCs w:val="22"/>
              </w:rPr>
            </w:pPr>
          </w:p>
        </w:tc>
        <w:tc>
          <w:tcPr>
            <w:tcW w:w="3668" w:type="dxa"/>
          </w:tcPr>
          <w:p w:rsidR="007E4DBB" w:rsidRPr="004501E3" w:rsidRDefault="007E4DBB" w:rsidP="00770D28">
            <w:pPr>
              <w:rPr>
                <w:sz w:val="22"/>
                <w:szCs w:val="22"/>
              </w:rPr>
            </w:pPr>
          </w:p>
        </w:tc>
      </w:tr>
      <w:tr w:rsidR="007E4DBB" w:rsidRPr="004501E3" w:rsidTr="00770D28">
        <w:tc>
          <w:tcPr>
            <w:tcW w:w="648" w:type="dxa"/>
          </w:tcPr>
          <w:p w:rsidR="007E4DBB" w:rsidRPr="004501E3" w:rsidRDefault="007E4DBB" w:rsidP="00770D28">
            <w:pPr>
              <w:rPr>
                <w:sz w:val="22"/>
                <w:szCs w:val="22"/>
              </w:rPr>
            </w:pPr>
            <w:r w:rsidRPr="004501E3">
              <w:rPr>
                <w:sz w:val="22"/>
                <w:szCs w:val="22"/>
              </w:rPr>
              <w:t>4</w:t>
            </w:r>
          </w:p>
        </w:tc>
        <w:tc>
          <w:tcPr>
            <w:tcW w:w="4540" w:type="dxa"/>
          </w:tcPr>
          <w:p w:rsidR="007E4DBB" w:rsidRPr="004501E3" w:rsidRDefault="007E4DBB" w:rsidP="00770D28">
            <w:pPr>
              <w:rPr>
                <w:sz w:val="22"/>
                <w:szCs w:val="22"/>
              </w:rPr>
            </w:pPr>
          </w:p>
        </w:tc>
        <w:tc>
          <w:tcPr>
            <w:tcW w:w="3668" w:type="dxa"/>
          </w:tcPr>
          <w:p w:rsidR="007E4DBB" w:rsidRPr="004501E3" w:rsidRDefault="007E4DBB" w:rsidP="00770D28">
            <w:pPr>
              <w:rPr>
                <w:sz w:val="22"/>
                <w:szCs w:val="22"/>
              </w:rPr>
            </w:pPr>
          </w:p>
        </w:tc>
      </w:tr>
      <w:tr w:rsidR="007E4DBB" w:rsidRPr="004501E3" w:rsidTr="00770D28">
        <w:tc>
          <w:tcPr>
            <w:tcW w:w="648" w:type="dxa"/>
          </w:tcPr>
          <w:p w:rsidR="007E4DBB" w:rsidRPr="004501E3" w:rsidRDefault="007E4DBB" w:rsidP="00770D28">
            <w:pPr>
              <w:rPr>
                <w:sz w:val="22"/>
                <w:szCs w:val="22"/>
              </w:rPr>
            </w:pPr>
            <w:r w:rsidRPr="004501E3">
              <w:rPr>
                <w:sz w:val="22"/>
                <w:szCs w:val="22"/>
              </w:rPr>
              <w:t>5</w:t>
            </w:r>
          </w:p>
        </w:tc>
        <w:tc>
          <w:tcPr>
            <w:tcW w:w="4540" w:type="dxa"/>
          </w:tcPr>
          <w:p w:rsidR="007E4DBB" w:rsidRPr="004501E3" w:rsidRDefault="007E4DBB" w:rsidP="00770D28">
            <w:pPr>
              <w:rPr>
                <w:sz w:val="22"/>
                <w:szCs w:val="22"/>
              </w:rPr>
            </w:pPr>
          </w:p>
        </w:tc>
        <w:tc>
          <w:tcPr>
            <w:tcW w:w="3668" w:type="dxa"/>
          </w:tcPr>
          <w:p w:rsidR="007E4DBB" w:rsidRPr="004501E3" w:rsidRDefault="007E4DBB" w:rsidP="00770D28">
            <w:pPr>
              <w:rPr>
                <w:sz w:val="22"/>
                <w:szCs w:val="22"/>
              </w:rPr>
            </w:pPr>
          </w:p>
        </w:tc>
      </w:tr>
      <w:tr w:rsidR="007E4DBB" w:rsidRPr="004501E3" w:rsidTr="00770D28">
        <w:tc>
          <w:tcPr>
            <w:tcW w:w="648" w:type="dxa"/>
          </w:tcPr>
          <w:p w:rsidR="007E4DBB" w:rsidRPr="004501E3" w:rsidRDefault="007E4DBB" w:rsidP="00770D28">
            <w:pPr>
              <w:rPr>
                <w:sz w:val="22"/>
                <w:szCs w:val="22"/>
              </w:rPr>
            </w:pPr>
            <w:r w:rsidRPr="004501E3">
              <w:rPr>
                <w:sz w:val="22"/>
                <w:szCs w:val="22"/>
              </w:rPr>
              <w:t>6</w:t>
            </w:r>
          </w:p>
        </w:tc>
        <w:tc>
          <w:tcPr>
            <w:tcW w:w="4540" w:type="dxa"/>
          </w:tcPr>
          <w:p w:rsidR="007E4DBB" w:rsidRPr="004501E3" w:rsidRDefault="007E4DBB" w:rsidP="00770D28">
            <w:pPr>
              <w:rPr>
                <w:sz w:val="22"/>
                <w:szCs w:val="22"/>
              </w:rPr>
            </w:pPr>
          </w:p>
        </w:tc>
        <w:tc>
          <w:tcPr>
            <w:tcW w:w="3668" w:type="dxa"/>
          </w:tcPr>
          <w:p w:rsidR="007E4DBB" w:rsidRPr="004501E3" w:rsidRDefault="007E4DBB" w:rsidP="00770D28">
            <w:pPr>
              <w:rPr>
                <w:sz w:val="22"/>
                <w:szCs w:val="22"/>
              </w:rPr>
            </w:pPr>
          </w:p>
        </w:tc>
      </w:tr>
      <w:tr w:rsidR="007E4DBB" w:rsidRPr="004501E3" w:rsidTr="00770D28">
        <w:tc>
          <w:tcPr>
            <w:tcW w:w="648" w:type="dxa"/>
          </w:tcPr>
          <w:p w:rsidR="007E4DBB" w:rsidRPr="004501E3" w:rsidRDefault="007E4DBB" w:rsidP="00770D28">
            <w:pPr>
              <w:rPr>
                <w:sz w:val="22"/>
                <w:szCs w:val="22"/>
              </w:rPr>
            </w:pPr>
            <w:r w:rsidRPr="004501E3">
              <w:rPr>
                <w:sz w:val="22"/>
                <w:szCs w:val="22"/>
              </w:rPr>
              <w:t>7</w:t>
            </w:r>
          </w:p>
        </w:tc>
        <w:tc>
          <w:tcPr>
            <w:tcW w:w="4540" w:type="dxa"/>
          </w:tcPr>
          <w:p w:rsidR="007E4DBB" w:rsidRPr="004501E3" w:rsidRDefault="007E4DBB" w:rsidP="00770D28">
            <w:pPr>
              <w:rPr>
                <w:sz w:val="22"/>
                <w:szCs w:val="22"/>
              </w:rPr>
            </w:pPr>
          </w:p>
        </w:tc>
        <w:tc>
          <w:tcPr>
            <w:tcW w:w="3668" w:type="dxa"/>
          </w:tcPr>
          <w:p w:rsidR="007E4DBB" w:rsidRPr="004501E3" w:rsidRDefault="007E4DBB" w:rsidP="00770D28">
            <w:pPr>
              <w:rPr>
                <w:sz w:val="22"/>
                <w:szCs w:val="22"/>
              </w:rPr>
            </w:pPr>
          </w:p>
        </w:tc>
      </w:tr>
      <w:tr w:rsidR="007E4DBB" w:rsidRPr="004501E3" w:rsidTr="00770D28">
        <w:tc>
          <w:tcPr>
            <w:tcW w:w="648" w:type="dxa"/>
          </w:tcPr>
          <w:p w:rsidR="007E4DBB" w:rsidRPr="004501E3" w:rsidRDefault="007E4DBB" w:rsidP="00770D28">
            <w:pPr>
              <w:rPr>
                <w:sz w:val="22"/>
                <w:szCs w:val="22"/>
              </w:rPr>
            </w:pPr>
            <w:r w:rsidRPr="004501E3">
              <w:rPr>
                <w:sz w:val="22"/>
                <w:szCs w:val="22"/>
              </w:rPr>
              <w:t>8</w:t>
            </w:r>
          </w:p>
        </w:tc>
        <w:tc>
          <w:tcPr>
            <w:tcW w:w="4540" w:type="dxa"/>
          </w:tcPr>
          <w:p w:rsidR="007E4DBB" w:rsidRPr="004501E3" w:rsidRDefault="007E4DBB" w:rsidP="00770D28">
            <w:pPr>
              <w:rPr>
                <w:sz w:val="22"/>
                <w:szCs w:val="22"/>
              </w:rPr>
            </w:pPr>
          </w:p>
        </w:tc>
        <w:tc>
          <w:tcPr>
            <w:tcW w:w="3668" w:type="dxa"/>
          </w:tcPr>
          <w:p w:rsidR="007E4DBB" w:rsidRPr="004501E3" w:rsidRDefault="007E4DBB" w:rsidP="00770D28">
            <w:pPr>
              <w:rPr>
                <w:sz w:val="22"/>
                <w:szCs w:val="22"/>
              </w:rPr>
            </w:pPr>
          </w:p>
        </w:tc>
      </w:tr>
      <w:tr w:rsidR="007E4DBB" w:rsidRPr="004501E3" w:rsidTr="00770D28">
        <w:tc>
          <w:tcPr>
            <w:tcW w:w="648" w:type="dxa"/>
          </w:tcPr>
          <w:p w:rsidR="007E4DBB" w:rsidRPr="004501E3" w:rsidRDefault="007E4DBB" w:rsidP="00770D28">
            <w:pPr>
              <w:rPr>
                <w:sz w:val="22"/>
                <w:szCs w:val="22"/>
              </w:rPr>
            </w:pPr>
            <w:r w:rsidRPr="004501E3">
              <w:rPr>
                <w:sz w:val="22"/>
                <w:szCs w:val="22"/>
              </w:rPr>
              <w:t>9</w:t>
            </w:r>
          </w:p>
        </w:tc>
        <w:tc>
          <w:tcPr>
            <w:tcW w:w="4540" w:type="dxa"/>
          </w:tcPr>
          <w:p w:rsidR="007E4DBB" w:rsidRPr="004501E3" w:rsidRDefault="007E4DBB" w:rsidP="00770D28">
            <w:pPr>
              <w:rPr>
                <w:sz w:val="22"/>
                <w:szCs w:val="22"/>
              </w:rPr>
            </w:pPr>
          </w:p>
        </w:tc>
        <w:tc>
          <w:tcPr>
            <w:tcW w:w="3668" w:type="dxa"/>
          </w:tcPr>
          <w:p w:rsidR="007E4DBB" w:rsidRPr="004501E3" w:rsidRDefault="007E4DBB" w:rsidP="00770D28">
            <w:pPr>
              <w:rPr>
                <w:sz w:val="22"/>
                <w:szCs w:val="22"/>
              </w:rPr>
            </w:pPr>
          </w:p>
        </w:tc>
      </w:tr>
      <w:tr w:rsidR="007E4DBB" w:rsidRPr="004501E3" w:rsidTr="00770D28">
        <w:tc>
          <w:tcPr>
            <w:tcW w:w="648" w:type="dxa"/>
          </w:tcPr>
          <w:p w:rsidR="007E4DBB" w:rsidRPr="004501E3" w:rsidRDefault="007E4DBB" w:rsidP="00770D28">
            <w:pPr>
              <w:rPr>
                <w:sz w:val="22"/>
                <w:szCs w:val="22"/>
              </w:rPr>
            </w:pPr>
            <w:r w:rsidRPr="004501E3">
              <w:rPr>
                <w:sz w:val="22"/>
                <w:szCs w:val="22"/>
              </w:rPr>
              <w:t>10</w:t>
            </w:r>
          </w:p>
        </w:tc>
        <w:tc>
          <w:tcPr>
            <w:tcW w:w="4540" w:type="dxa"/>
          </w:tcPr>
          <w:p w:rsidR="007E4DBB" w:rsidRPr="004501E3" w:rsidRDefault="007E4DBB" w:rsidP="00770D28">
            <w:pPr>
              <w:rPr>
                <w:sz w:val="22"/>
                <w:szCs w:val="22"/>
              </w:rPr>
            </w:pPr>
          </w:p>
        </w:tc>
        <w:tc>
          <w:tcPr>
            <w:tcW w:w="3668" w:type="dxa"/>
          </w:tcPr>
          <w:p w:rsidR="007E4DBB" w:rsidRPr="004501E3" w:rsidRDefault="007E4DBB" w:rsidP="00770D28">
            <w:pPr>
              <w:rPr>
                <w:sz w:val="22"/>
                <w:szCs w:val="22"/>
              </w:rPr>
            </w:pPr>
          </w:p>
        </w:tc>
      </w:tr>
      <w:tr w:rsidR="007E4DBB" w:rsidRPr="004501E3" w:rsidTr="00770D28">
        <w:tc>
          <w:tcPr>
            <w:tcW w:w="648" w:type="dxa"/>
          </w:tcPr>
          <w:p w:rsidR="007E4DBB" w:rsidRPr="004501E3" w:rsidRDefault="007E4DBB" w:rsidP="00770D28">
            <w:pPr>
              <w:rPr>
                <w:sz w:val="22"/>
                <w:szCs w:val="22"/>
              </w:rPr>
            </w:pPr>
            <w:r w:rsidRPr="004501E3">
              <w:rPr>
                <w:sz w:val="22"/>
                <w:szCs w:val="22"/>
              </w:rPr>
              <w:t>11</w:t>
            </w:r>
          </w:p>
        </w:tc>
        <w:tc>
          <w:tcPr>
            <w:tcW w:w="4540" w:type="dxa"/>
          </w:tcPr>
          <w:p w:rsidR="007E4DBB" w:rsidRPr="004501E3" w:rsidRDefault="007E4DBB" w:rsidP="00770D28">
            <w:pPr>
              <w:rPr>
                <w:sz w:val="22"/>
                <w:szCs w:val="22"/>
              </w:rPr>
            </w:pPr>
          </w:p>
        </w:tc>
        <w:tc>
          <w:tcPr>
            <w:tcW w:w="3668" w:type="dxa"/>
          </w:tcPr>
          <w:p w:rsidR="007E4DBB" w:rsidRPr="004501E3" w:rsidRDefault="007E4DBB" w:rsidP="00770D28">
            <w:pPr>
              <w:rPr>
                <w:sz w:val="22"/>
                <w:szCs w:val="22"/>
              </w:rPr>
            </w:pPr>
          </w:p>
        </w:tc>
      </w:tr>
      <w:tr w:rsidR="007E4DBB" w:rsidRPr="004501E3" w:rsidTr="00770D28">
        <w:tc>
          <w:tcPr>
            <w:tcW w:w="648" w:type="dxa"/>
          </w:tcPr>
          <w:p w:rsidR="007E4DBB" w:rsidRPr="004501E3" w:rsidRDefault="007E4DBB" w:rsidP="00770D28">
            <w:pPr>
              <w:rPr>
                <w:sz w:val="22"/>
                <w:szCs w:val="22"/>
              </w:rPr>
            </w:pPr>
            <w:r w:rsidRPr="004501E3">
              <w:rPr>
                <w:sz w:val="22"/>
                <w:szCs w:val="22"/>
              </w:rPr>
              <w:t>12</w:t>
            </w:r>
          </w:p>
        </w:tc>
        <w:tc>
          <w:tcPr>
            <w:tcW w:w="4540" w:type="dxa"/>
          </w:tcPr>
          <w:p w:rsidR="007E4DBB" w:rsidRPr="004501E3" w:rsidRDefault="007E4DBB" w:rsidP="00770D28">
            <w:pPr>
              <w:rPr>
                <w:sz w:val="22"/>
                <w:szCs w:val="22"/>
              </w:rPr>
            </w:pPr>
          </w:p>
        </w:tc>
        <w:tc>
          <w:tcPr>
            <w:tcW w:w="3668" w:type="dxa"/>
          </w:tcPr>
          <w:p w:rsidR="007E4DBB" w:rsidRPr="004501E3" w:rsidRDefault="007E4DBB" w:rsidP="00770D28">
            <w:pPr>
              <w:rPr>
                <w:sz w:val="22"/>
                <w:szCs w:val="22"/>
              </w:rPr>
            </w:pPr>
          </w:p>
        </w:tc>
      </w:tr>
      <w:tr w:rsidR="007E4DBB" w:rsidRPr="004501E3" w:rsidTr="00770D28">
        <w:tc>
          <w:tcPr>
            <w:tcW w:w="648" w:type="dxa"/>
          </w:tcPr>
          <w:p w:rsidR="007E4DBB" w:rsidRPr="004501E3" w:rsidRDefault="007E4DBB" w:rsidP="00770D28">
            <w:pPr>
              <w:rPr>
                <w:sz w:val="22"/>
                <w:szCs w:val="22"/>
              </w:rPr>
            </w:pPr>
            <w:r w:rsidRPr="004501E3">
              <w:rPr>
                <w:sz w:val="22"/>
                <w:szCs w:val="22"/>
              </w:rPr>
              <w:t>12</w:t>
            </w:r>
          </w:p>
        </w:tc>
        <w:tc>
          <w:tcPr>
            <w:tcW w:w="4540" w:type="dxa"/>
          </w:tcPr>
          <w:p w:rsidR="007E4DBB" w:rsidRPr="004501E3" w:rsidRDefault="007E4DBB" w:rsidP="00770D28">
            <w:pPr>
              <w:rPr>
                <w:sz w:val="22"/>
                <w:szCs w:val="22"/>
              </w:rPr>
            </w:pPr>
          </w:p>
        </w:tc>
        <w:tc>
          <w:tcPr>
            <w:tcW w:w="3668" w:type="dxa"/>
          </w:tcPr>
          <w:p w:rsidR="007E4DBB" w:rsidRPr="004501E3" w:rsidRDefault="007E4DBB" w:rsidP="00770D28">
            <w:pPr>
              <w:rPr>
                <w:sz w:val="22"/>
                <w:szCs w:val="22"/>
              </w:rPr>
            </w:pPr>
          </w:p>
        </w:tc>
      </w:tr>
      <w:tr w:rsidR="007E4DBB" w:rsidRPr="004501E3" w:rsidTr="00770D28">
        <w:tc>
          <w:tcPr>
            <w:tcW w:w="648" w:type="dxa"/>
          </w:tcPr>
          <w:p w:rsidR="007E4DBB" w:rsidRPr="004501E3" w:rsidRDefault="007E4DBB" w:rsidP="00770D28">
            <w:pPr>
              <w:rPr>
                <w:sz w:val="22"/>
                <w:szCs w:val="22"/>
              </w:rPr>
            </w:pPr>
            <w:r w:rsidRPr="004501E3">
              <w:rPr>
                <w:sz w:val="22"/>
                <w:szCs w:val="22"/>
              </w:rPr>
              <w:t>13</w:t>
            </w:r>
          </w:p>
        </w:tc>
        <w:tc>
          <w:tcPr>
            <w:tcW w:w="4540" w:type="dxa"/>
          </w:tcPr>
          <w:p w:rsidR="007E4DBB" w:rsidRPr="004501E3" w:rsidRDefault="007E4DBB" w:rsidP="00770D28">
            <w:pPr>
              <w:rPr>
                <w:sz w:val="22"/>
                <w:szCs w:val="22"/>
              </w:rPr>
            </w:pPr>
          </w:p>
        </w:tc>
        <w:tc>
          <w:tcPr>
            <w:tcW w:w="3668" w:type="dxa"/>
          </w:tcPr>
          <w:p w:rsidR="007E4DBB" w:rsidRPr="004501E3" w:rsidRDefault="007E4DBB" w:rsidP="00770D28">
            <w:pPr>
              <w:rPr>
                <w:sz w:val="22"/>
                <w:szCs w:val="22"/>
              </w:rPr>
            </w:pPr>
          </w:p>
        </w:tc>
      </w:tr>
      <w:tr w:rsidR="007E4DBB" w:rsidRPr="004501E3" w:rsidTr="00770D28">
        <w:tc>
          <w:tcPr>
            <w:tcW w:w="648" w:type="dxa"/>
          </w:tcPr>
          <w:p w:rsidR="007E4DBB" w:rsidRPr="004501E3" w:rsidRDefault="007E4DBB" w:rsidP="00770D28">
            <w:pPr>
              <w:rPr>
                <w:sz w:val="22"/>
                <w:szCs w:val="22"/>
              </w:rPr>
            </w:pPr>
            <w:r w:rsidRPr="004501E3">
              <w:rPr>
                <w:sz w:val="22"/>
                <w:szCs w:val="22"/>
              </w:rPr>
              <w:t>15</w:t>
            </w:r>
          </w:p>
        </w:tc>
        <w:tc>
          <w:tcPr>
            <w:tcW w:w="4540" w:type="dxa"/>
          </w:tcPr>
          <w:p w:rsidR="007E4DBB" w:rsidRPr="004501E3" w:rsidRDefault="007E4DBB" w:rsidP="00770D28">
            <w:pPr>
              <w:rPr>
                <w:sz w:val="22"/>
                <w:szCs w:val="22"/>
              </w:rPr>
            </w:pPr>
          </w:p>
        </w:tc>
        <w:tc>
          <w:tcPr>
            <w:tcW w:w="3668" w:type="dxa"/>
          </w:tcPr>
          <w:p w:rsidR="007E4DBB" w:rsidRPr="004501E3" w:rsidRDefault="007E4DBB" w:rsidP="00770D28">
            <w:pPr>
              <w:rPr>
                <w:sz w:val="22"/>
                <w:szCs w:val="22"/>
              </w:rPr>
            </w:pPr>
          </w:p>
        </w:tc>
      </w:tr>
      <w:tr w:rsidR="007E4DBB" w:rsidRPr="004501E3" w:rsidTr="00770D28">
        <w:tc>
          <w:tcPr>
            <w:tcW w:w="648" w:type="dxa"/>
          </w:tcPr>
          <w:p w:rsidR="007E4DBB" w:rsidRPr="004501E3" w:rsidRDefault="007E4DBB" w:rsidP="00770D28">
            <w:pPr>
              <w:rPr>
                <w:sz w:val="22"/>
                <w:szCs w:val="22"/>
              </w:rPr>
            </w:pPr>
            <w:r w:rsidRPr="004501E3">
              <w:rPr>
                <w:sz w:val="22"/>
                <w:szCs w:val="22"/>
              </w:rPr>
              <w:t>16</w:t>
            </w:r>
          </w:p>
        </w:tc>
        <w:tc>
          <w:tcPr>
            <w:tcW w:w="4540" w:type="dxa"/>
          </w:tcPr>
          <w:p w:rsidR="007E4DBB" w:rsidRPr="004501E3" w:rsidRDefault="007E4DBB" w:rsidP="00770D28">
            <w:pPr>
              <w:rPr>
                <w:sz w:val="22"/>
                <w:szCs w:val="22"/>
              </w:rPr>
            </w:pPr>
          </w:p>
        </w:tc>
        <w:tc>
          <w:tcPr>
            <w:tcW w:w="3668" w:type="dxa"/>
          </w:tcPr>
          <w:p w:rsidR="007E4DBB" w:rsidRPr="004501E3" w:rsidRDefault="007E4DBB" w:rsidP="00770D28">
            <w:pPr>
              <w:rPr>
                <w:sz w:val="22"/>
                <w:szCs w:val="22"/>
              </w:rPr>
            </w:pPr>
          </w:p>
        </w:tc>
      </w:tr>
      <w:tr w:rsidR="007E4DBB" w:rsidRPr="004501E3" w:rsidTr="00770D28">
        <w:tc>
          <w:tcPr>
            <w:tcW w:w="648" w:type="dxa"/>
          </w:tcPr>
          <w:p w:rsidR="007E4DBB" w:rsidRPr="004501E3" w:rsidRDefault="007E4DBB" w:rsidP="00770D28">
            <w:pPr>
              <w:rPr>
                <w:sz w:val="22"/>
                <w:szCs w:val="22"/>
              </w:rPr>
            </w:pPr>
            <w:r w:rsidRPr="004501E3">
              <w:rPr>
                <w:sz w:val="22"/>
                <w:szCs w:val="22"/>
              </w:rPr>
              <w:t>17</w:t>
            </w:r>
          </w:p>
        </w:tc>
        <w:tc>
          <w:tcPr>
            <w:tcW w:w="4540" w:type="dxa"/>
          </w:tcPr>
          <w:p w:rsidR="007E4DBB" w:rsidRPr="004501E3" w:rsidRDefault="007E4DBB" w:rsidP="00770D28">
            <w:pPr>
              <w:rPr>
                <w:sz w:val="22"/>
                <w:szCs w:val="22"/>
              </w:rPr>
            </w:pPr>
          </w:p>
        </w:tc>
        <w:tc>
          <w:tcPr>
            <w:tcW w:w="3668" w:type="dxa"/>
          </w:tcPr>
          <w:p w:rsidR="007E4DBB" w:rsidRPr="004501E3" w:rsidRDefault="007E4DBB" w:rsidP="00770D28">
            <w:pPr>
              <w:rPr>
                <w:sz w:val="22"/>
                <w:szCs w:val="22"/>
              </w:rPr>
            </w:pPr>
          </w:p>
        </w:tc>
      </w:tr>
      <w:tr w:rsidR="007E4DBB" w:rsidRPr="004501E3" w:rsidTr="00770D28">
        <w:tc>
          <w:tcPr>
            <w:tcW w:w="648" w:type="dxa"/>
          </w:tcPr>
          <w:p w:rsidR="007E4DBB" w:rsidRPr="004501E3" w:rsidRDefault="007E4DBB" w:rsidP="00770D28">
            <w:pPr>
              <w:rPr>
                <w:sz w:val="22"/>
                <w:szCs w:val="22"/>
              </w:rPr>
            </w:pPr>
            <w:r w:rsidRPr="004501E3">
              <w:rPr>
                <w:sz w:val="22"/>
                <w:szCs w:val="22"/>
              </w:rPr>
              <w:t>18</w:t>
            </w:r>
          </w:p>
        </w:tc>
        <w:tc>
          <w:tcPr>
            <w:tcW w:w="4540" w:type="dxa"/>
          </w:tcPr>
          <w:p w:rsidR="007E4DBB" w:rsidRPr="004501E3" w:rsidRDefault="007E4DBB" w:rsidP="00770D28">
            <w:pPr>
              <w:rPr>
                <w:sz w:val="22"/>
                <w:szCs w:val="22"/>
              </w:rPr>
            </w:pPr>
          </w:p>
        </w:tc>
        <w:tc>
          <w:tcPr>
            <w:tcW w:w="3668" w:type="dxa"/>
          </w:tcPr>
          <w:p w:rsidR="007E4DBB" w:rsidRPr="004501E3" w:rsidRDefault="007E4DBB" w:rsidP="00770D28">
            <w:pPr>
              <w:rPr>
                <w:sz w:val="22"/>
                <w:szCs w:val="22"/>
              </w:rPr>
            </w:pPr>
          </w:p>
        </w:tc>
      </w:tr>
    </w:tbl>
    <w:p w:rsidR="007E4DBB" w:rsidRDefault="007E4DBB" w:rsidP="00770D28">
      <w:pPr>
        <w:pStyle w:val="LeadSheetTitle"/>
      </w:pPr>
    </w:p>
    <w:p w:rsidR="007E4DBB" w:rsidRDefault="007E4DBB" w:rsidP="007820F1">
      <w:pPr>
        <w:pStyle w:val="LeadSheetTitle"/>
      </w:pPr>
      <w:r>
        <w:br w:type="page"/>
      </w:r>
    </w:p>
    <w:p w:rsidR="007E4DBB" w:rsidRDefault="007E4DBB" w:rsidP="007820F1">
      <w:pPr>
        <w:pStyle w:val="LeadSheetTitle"/>
      </w:pPr>
    </w:p>
    <w:p w:rsidR="007E4DBB" w:rsidRDefault="007E4DBB" w:rsidP="007820F1">
      <w:pPr>
        <w:pStyle w:val="LeadSheetTitle"/>
      </w:pPr>
    </w:p>
    <w:p w:rsidR="007E4DBB" w:rsidRDefault="007E4DBB" w:rsidP="007820F1">
      <w:pPr>
        <w:pStyle w:val="LeadSheetTitle"/>
      </w:pPr>
    </w:p>
    <w:p w:rsidR="007E4DBB" w:rsidRDefault="007E4DBB" w:rsidP="007820F1">
      <w:pPr>
        <w:pStyle w:val="LeadSheetTitle"/>
      </w:pPr>
    </w:p>
    <w:p w:rsidR="007E4DBB" w:rsidRDefault="007E4DBB" w:rsidP="007820F1">
      <w:pPr>
        <w:pStyle w:val="LeadSheetTitle"/>
      </w:pPr>
    </w:p>
    <w:p w:rsidR="007E4DBB" w:rsidRPr="00990A98" w:rsidRDefault="007E4DBB" w:rsidP="007820F1">
      <w:pPr>
        <w:pStyle w:val="LeadSheetTitle"/>
      </w:pPr>
      <w:r>
        <w:t>A</w:t>
      </w:r>
      <w:r w:rsidRPr="00990A98">
        <w:t xml:space="preserve">PPENDIX </w:t>
      </w:r>
      <w:r>
        <w:rPr>
          <w:noProof/>
        </w:rPr>
        <w:pict>
          <v:shape id="_x0000_s1027" type="#_x0000_t202" style="position:absolute;left:0;text-align:left;margin-left:-303.7pt;margin-top:140.65pt;width:87.45pt;height:27.4pt;z-index:251658240;mso-position-horizontal-relative:text;mso-position-vertical-relative:text" filled="f" stroked="f">
            <v:textbox style="mso-next-textbox:#_x0000_s1027" inset="0,0,0,0">
              <w:txbxContent>
                <w:p w:rsidR="007E4DBB" w:rsidRPr="00FB7205" w:rsidRDefault="007E4DBB" w:rsidP="007820F1">
                  <w:pPr>
                    <w:rPr>
                      <w:i/>
                      <w:color w:val="007856"/>
                      <w:sz w:val="18"/>
                      <w:szCs w:val="18"/>
                    </w:rPr>
                  </w:pPr>
                  <w:r>
                    <w:rPr>
                      <w:i/>
                      <w:color w:val="007856"/>
                      <w:sz w:val="18"/>
                      <w:szCs w:val="18"/>
                    </w:rPr>
                    <w:fldChar w:fldCharType="begin"/>
                  </w:r>
                  <w:r>
                    <w:rPr>
                      <w:i/>
                      <w:color w:val="007856"/>
                      <w:sz w:val="18"/>
                      <w:szCs w:val="18"/>
                    </w:rPr>
                    <w:instrText xml:space="preserve"> MACROBUTTON  NoMacros Caption Text</w:instrText>
                  </w:r>
                  <w:r>
                    <w:rPr>
                      <w:i/>
                      <w:color w:val="007856"/>
                      <w:sz w:val="18"/>
                      <w:szCs w:val="18"/>
                    </w:rPr>
                    <w:fldChar w:fldCharType="end"/>
                  </w:r>
                </w:p>
              </w:txbxContent>
            </v:textbox>
          </v:shape>
        </w:pict>
      </w:r>
      <w:r>
        <w:t>F</w:t>
      </w:r>
    </w:p>
    <w:p w:rsidR="007E4DBB" w:rsidRDefault="007E4DBB" w:rsidP="007820F1">
      <w:pPr>
        <w:pStyle w:val="LeadSheetTitle"/>
        <w:spacing w:after="0"/>
      </w:pPr>
      <w:r>
        <w:rPr>
          <w:noProof/>
        </w:rPr>
        <w:pict>
          <v:shape id="_x0000_s1028" type="#_x0000_t202" style="position:absolute;left:0;text-align:left;margin-left:-303.7pt;margin-top:140.65pt;width:87.45pt;height:27.4pt;z-index:251659264" filled="f" stroked="f">
            <v:textbox style="mso-next-textbox:#_x0000_s1028" inset="0,0,0,0">
              <w:txbxContent>
                <w:p w:rsidR="007E4DBB" w:rsidRPr="00FB7205" w:rsidRDefault="007E4DBB" w:rsidP="007820F1">
                  <w:pPr>
                    <w:rPr>
                      <w:i/>
                      <w:color w:val="007856"/>
                      <w:sz w:val="18"/>
                      <w:szCs w:val="18"/>
                    </w:rPr>
                  </w:pPr>
                  <w:r>
                    <w:rPr>
                      <w:i/>
                      <w:color w:val="007856"/>
                      <w:sz w:val="18"/>
                      <w:szCs w:val="18"/>
                    </w:rPr>
                    <w:fldChar w:fldCharType="begin"/>
                  </w:r>
                  <w:r>
                    <w:rPr>
                      <w:i/>
                      <w:color w:val="007856"/>
                      <w:sz w:val="18"/>
                      <w:szCs w:val="18"/>
                    </w:rPr>
                    <w:instrText xml:space="preserve"> MACROBUTTON  NoMacros Caption Text</w:instrText>
                  </w:r>
                  <w:r>
                    <w:rPr>
                      <w:i/>
                      <w:color w:val="007856"/>
                      <w:sz w:val="18"/>
                      <w:szCs w:val="18"/>
                    </w:rPr>
                    <w:fldChar w:fldCharType="end"/>
                  </w:r>
                </w:p>
              </w:txbxContent>
            </v:textbox>
          </v:shape>
        </w:pict>
      </w:r>
      <w:r w:rsidRPr="00990A98">
        <w:t xml:space="preserve">SWPPP </w:t>
      </w:r>
      <w:r>
        <w:t>AMENDMENT</w:t>
      </w:r>
      <w:r w:rsidRPr="00990A98">
        <w:t xml:space="preserve"> log</w:t>
      </w:r>
    </w:p>
    <w:p w:rsidR="007E4DBB" w:rsidRDefault="007E4DBB" w:rsidP="007820F1">
      <w:pPr>
        <w:pStyle w:val="LeadSheetTitle"/>
        <w:spacing w:after="0"/>
        <w:sectPr w:rsidR="007E4DBB" w:rsidSect="00B10392">
          <w:headerReference w:type="default" r:id="rId18"/>
          <w:pgSz w:w="12242" w:h="15842" w:code="1"/>
          <w:pgMar w:top="1440" w:right="1440" w:bottom="1440" w:left="1066" w:header="720" w:footer="720" w:gutter="0"/>
          <w:cols w:space="708"/>
          <w:docGrid w:linePitch="360"/>
        </w:sectPr>
      </w:pPr>
    </w:p>
    <w:tbl>
      <w:tblPr>
        <w:tblpPr w:leftFromText="180" w:rightFromText="180" w:vertAnchor="text" w:horzAnchor="margin" w:tblpY="201"/>
        <w:tblW w:w="13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8"/>
        <w:gridCol w:w="6300"/>
        <w:gridCol w:w="2340"/>
        <w:gridCol w:w="3240"/>
      </w:tblGrid>
      <w:tr w:rsidR="007E4DBB" w:rsidRPr="004501E3" w:rsidTr="00770D28">
        <w:trPr>
          <w:tblHeader/>
        </w:trPr>
        <w:tc>
          <w:tcPr>
            <w:tcW w:w="1908" w:type="dxa"/>
            <w:shd w:val="clear" w:color="auto" w:fill="D9D9D9"/>
            <w:vAlign w:val="center"/>
          </w:tcPr>
          <w:p w:rsidR="007E4DBB" w:rsidRPr="004501E3" w:rsidRDefault="007E4DBB" w:rsidP="00770D28">
            <w:pPr>
              <w:jc w:val="center"/>
              <w:rPr>
                <w:b/>
                <w:sz w:val="22"/>
                <w:szCs w:val="22"/>
              </w:rPr>
            </w:pPr>
            <w:r w:rsidRPr="004501E3">
              <w:rPr>
                <w:b/>
                <w:sz w:val="22"/>
                <w:szCs w:val="22"/>
              </w:rPr>
              <w:t>Amendment No.</w:t>
            </w:r>
          </w:p>
        </w:tc>
        <w:tc>
          <w:tcPr>
            <w:tcW w:w="6300" w:type="dxa"/>
            <w:shd w:val="clear" w:color="auto" w:fill="D9D9D9"/>
            <w:vAlign w:val="center"/>
          </w:tcPr>
          <w:p w:rsidR="007E4DBB" w:rsidRPr="004501E3" w:rsidRDefault="007E4DBB" w:rsidP="00770D28">
            <w:pPr>
              <w:jc w:val="center"/>
              <w:rPr>
                <w:b/>
                <w:sz w:val="22"/>
                <w:szCs w:val="22"/>
              </w:rPr>
            </w:pPr>
            <w:r w:rsidRPr="004501E3">
              <w:rPr>
                <w:b/>
                <w:sz w:val="22"/>
                <w:szCs w:val="22"/>
              </w:rPr>
              <w:t>Description of the Amendment</w:t>
            </w:r>
          </w:p>
        </w:tc>
        <w:tc>
          <w:tcPr>
            <w:tcW w:w="2340" w:type="dxa"/>
            <w:shd w:val="clear" w:color="auto" w:fill="D9D9D9"/>
            <w:vAlign w:val="center"/>
          </w:tcPr>
          <w:p w:rsidR="007E4DBB" w:rsidRPr="004501E3" w:rsidRDefault="007E4DBB" w:rsidP="00770D28">
            <w:pPr>
              <w:jc w:val="center"/>
              <w:rPr>
                <w:b/>
                <w:sz w:val="22"/>
                <w:szCs w:val="22"/>
              </w:rPr>
            </w:pPr>
            <w:r w:rsidRPr="004501E3">
              <w:rPr>
                <w:b/>
                <w:sz w:val="22"/>
                <w:szCs w:val="22"/>
              </w:rPr>
              <w:t>Date of Amendment</w:t>
            </w:r>
          </w:p>
        </w:tc>
        <w:tc>
          <w:tcPr>
            <w:tcW w:w="3240" w:type="dxa"/>
            <w:shd w:val="clear" w:color="auto" w:fill="D9D9D9"/>
            <w:vAlign w:val="center"/>
          </w:tcPr>
          <w:p w:rsidR="007E4DBB" w:rsidRPr="004501E3" w:rsidRDefault="007E4DBB" w:rsidP="00770D28">
            <w:pPr>
              <w:jc w:val="center"/>
              <w:rPr>
                <w:b/>
                <w:sz w:val="22"/>
                <w:szCs w:val="22"/>
              </w:rPr>
            </w:pPr>
            <w:r w:rsidRPr="004501E3">
              <w:rPr>
                <w:b/>
                <w:sz w:val="22"/>
                <w:szCs w:val="22"/>
              </w:rPr>
              <w:t>Amendment Prepared by (Name(s) and Title)</w:t>
            </w:r>
          </w:p>
        </w:tc>
      </w:tr>
      <w:tr w:rsidR="007E4DBB" w:rsidRPr="004501E3" w:rsidTr="00770D28">
        <w:trPr>
          <w:trHeight w:val="575"/>
        </w:trPr>
        <w:tc>
          <w:tcPr>
            <w:tcW w:w="1908" w:type="dxa"/>
          </w:tcPr>
          <w:p w:rsidR="007E4DBB" w:rsidRPr="004501E3" w:rsidRDefault="007E4DBB" w:rsidP="00770D28">
            <w:pPr>
              <w:rPr>
                <w:sz w:val="22"/>
                <w:szCs w:val="22"/>
              </w:rPr>
            </w:pPr>
          </w:p>
        </w:tc>
        <w:tc>
          <w:tcPr>
            <w:tcW w:w="6300" w:type="dxa"/>
          </w:tcPr>
          <w:p w:rsidR="007E4DBB" w:rsidRPr="004501E3" w:rsidRDefault="007E4DBB" w:rsidP="00770D28">
            <w:pPr>
              <w:rPr>
                <w:sz w:val="22"/>
                <w:szCs w:val="22"/>
              </w:rPr>
            </w:pPr>
          </w:p>
        </w:tc>
        <w:tc>
          <w:tcPr>
            <w:tcW w:w="2340" w:type="dxa"/>
          </w:tcPr>
          <w:p w:rsidR="007E4DBB" w:rsidRPr="004501E3" w:rsidRDefault="007E4DBB" w:rsidP="00770D28">
            <w:pPr>
              <w:rPr>
                <w:sz w:val="22"/>
                <w:szCs w:val="22"/>
              </w:rPr>
            </w:pPr>
          </w:p>
        </w:tc>
        <w:tc>
          <w:tcPr>
            <w:tcW w:w="3240" w:type="dxa"/>
          </w:tcPr>
          <w:p w:rsidR="007E4DBB" w:rsidRPr="004501E3" w:rsidRDefault="007E4DBB" w:rsidP="00770D28">
            <w:pPr>
              <w:rPr>
                <w:sz w:val="22"/>
                <w:szCs w:val="22"/>
              </w:rPr>
            </w:pPr>
          </w:p>
        </w:tc>
      </w:tr>
      <w:tr w:rsidR="007E4DBB" w:rsidRPr="004501E3" w:rsidTr="00770D28">
        <w:trPr>
          <w:trHeight w:val="575"/>
        </w:trPr>
        <w:tc>
          <w:tcPr>
            <w:tcW w:w="1908" w:type="dxa"/>
          </w:tcPr>
          <w:p w:rsidR="007E4DBB" w:rsidRPr="004501E3" w:rsidRDefault="007E4DBB" w:rsidP="00770D28">
            <w:pPr>
              <w:rPr>
                <w:sz w:val="22"/>
                <w:szCs w:val="22"/>
              </w:rPr>
            </w:pPr>
          </w:p>
        </w:tc>
        <w:tc>
          <w:tcPr>
            <w:tcW w:w="6300" w:type="dxa"/>
          </w:tcPr>
          <w:p w:rsidR="007E4DBB" w:rsidRPr="004501E3" w:rsidRDefault="007E4DBB" w:rsidP="00770D28">
            <w:pPr>
              <w:rPr>
                <w:sz w:val="22"/>
                <w:szCs w:val="22"/>
              </w:rPr>
            </w:pPr>
          </w:p>
        </w:tc>
        <w:tc>
          <w:tcPr>
            <w:tcW w:w="2340" w:type="dxa"/>
          </w:tcPr>
          <w:p w:rsidR="007E4DBB" w:rsidRPr="004501E3" w:rsidRDefault="007E4DBB" w:rsidP="00770D28">
            <w:pPr>
              <w:rPr>
                <w:sz w:val="22"/>
                <w:szCs w:val="22"/>
              </w:rPr>
            </w:pPr>
          </w:p>
        </w:tc>
        <w:tc>
          <w:tcPr>
            <w:tcW w:w="3240" w:type="dxa"/>
          </w:tcPr>
          <w:p w:rsidR="007E4DBB" w:rsidRPr="004501E3" w:rsidRDefault="007E4DBB" w:rsidP="00770D28">
            <w:pPr>
              <w:rPr>
                <w:sz w:val="22"/>
                <w:szCs w:val="22"/>
              </w:rPr>
            </w:pPr>
          </w:p>
        </w:tc>
      </w:tr>
      <w:tr w:rsidR="007E4DBB" w:rsidRPr="004501E3" w:rsidTr="00770D28">
        <w:trPr>
          <w:trHeight w:val="575"/>
        </w:trPr>
        <w:tc>
          <w:tcPr>
            <w:tcW w:w="1908" w:type="dxa"/>
          </w:tcPr>
          <w:p w:rsidR="007E4DBB" w:rsidRPr="004501E3" w:rsidRDefault="007E4DBB" w:rsidP="00770D28">
            <w:pPr>
              <w:rPr>
                <w:sz w:val="22"/>
                <w:szCs w:val="22"/>
              </w:rPr>
            </w:pPr>
          </w:p>
        </w:tc>
        <w:tc>
          <w:tcPr>
            <w:tcW w:w="6300" w:type="dxa"/>
          </w:tcPr>
          <w:p w:rsidR="007E4DBB" w:rsidRPr="004501E3" w:rsidRDefault="007E4DBB" w:rsidP="00770D28">
            <w:pPr>
              <w:rPr>
                <w:sz w:val="22"/>
                <w:szCs w:val="22"/>
              </w:rPr>
            </w:pPr>
          </w:p>
        </w:tc>
        <w:tc>
          <w:tcPr>
            <w:tcW w:w="2340" w:type="dxa"/>
          </w:tcPr>
          <w:p w:rsidR="007E4DBB" w:rsidRPr="004501E3" w:rsidRDefault="007E4DBB" w:rsidP="00770D28">
            <w:pPr>
              <w:rPr>
                <w:sz w:val="22"/>
                <w:szCs w:val="22"/>
              </w:rPr>
            </w:pPr>
          </w:p>
        </w:tc>
        <w:tc>
          <w:tcPr>
            <w:tcW w:w="3240" w:type="dxa"/>
          </w:tcPr>
          <w:p w:rsidR="007E4DBB" w:rsidRPr="004501E3" w:rsidRDefault="007E4DBB" w:rsidP="00770D28">
            <w:pPr>
              <w:rPr>
                <w:sz w:val="22"/>
                <w:szCs w:val="22"/>
              </w:rPr>
            </w:pPr>
          </w:p>
        </w:tc>
      </w:tr>
      <w:tr w:rsidR="007E4DBB" w:rsidRPr="004501E3" w:rsidTr="00770D28">
        <w:trPr>
          <w:trHeight w:val="575"/>
        </w:trPr>
        <w:tc>
          <w:tcPr>
            <w:tcW w:w="1908" w:type="dxa"/>
          </w:tcPr>
          <w:p w:rsidR="007E4DBB" w:rsidRPr="004501E3" w:rsidRDefault="007E4DBB" w:rsidP="00770D28">
            <w:pPr>
              <w:rPr>
                <w:sz w:val="22"/>
                <w:szCs w:val="22"/>
              </w:rPr>
            </w:pPr>
          </w:p>
        </w:tc>
        <w:tc>
          <w:tcPr>
            <w:tcW w:w="6300" w:type="dxa"/>
          </w:tcPr>
          <w:p w:rsidR="007E4DBB" w:rsidRPr="004501E3" w:rsidRDefault="007E4DBB" w:rsidP="00770D28">
            <w:pPr>
              <w:rPr>
                <w:sz w:val="22"/>
                <w:szCs w:val="22"/>
              </w:rPr>
            </w:pPr>
          </w:p>
        </w:tc>
        <w:tc>
          <w:tcPr>
            <w:tcW w:w="2340" w:type="dxa"/>
          </w:tcPr>
          <w:p w:rsidR="007E4DBB" w:rsidRPr="004501E3" w:rsidRDefault="007E4DBB" w:rsidP="00770D28">
            <w:pPr>
              <w:rPr>
                <w:sz w:val="22"/>
                <w:szCs w:val="22"/>
              </w:rPr>
            </w:pPr>
          </w:p>
        </w:tc>
        <w:tc>
          <w:tcPr>
            <w:tcW w:w="3240" w:type="dxa"/>
          </w:tcPr>
          <w:p w:rsidR="007E4DBB" w:rsidRPr="004501E3" w:rsidRDefault="007E4DBB" w:rsidP="00770D28">
            <w:pPr>
              <w:rPr>
                <w:sz w:val="22"/>
                <w:szCs w:val="22"/>
              </w:rPr>
            </w:pPr>
          </w:p>
        </w:tc>
      </w:tr>
      <w:tr w:rsidR="007E4DBB" w:rsidRPr="004501E3" w:rsidTr="00770D28">
        <w:trPr>
          <w:trHeight w:val="575"/>
        </w:trPr>
        <w:tc>
          <w:tcPr>
            <w:tcW w:w="1908" w:type="dxa"/>
          </w:tcPr>
          <w:p w:rsidR="007E4DBB" w:rsidRPr="004501E3" w:rsidRDefault="007E4DBB" w:rsidP="00770D28">
            <w:pPr>
              <w:rPr>
                <w:sz w:val="22"/>
                <w:szCs w:val="22"/>
              </w:rPr>
            </w:pPr>
          </w:p>
        </w:tc>
        <w:tc>
          <w:tcPr>
            <w:tcW w:w="6300" w:type="dxa"/>
          </w:tcPr>
          <w:p w:rsidR="007E4DBB" w:rsidRPr="004501E3" w:rsidRDefault="007E4DBB" w:rsidP="00770D28">
            <w:pPr>
              <w:rPr>
                <w:sz w:val="22"/>
                <w:szCs w:val="22"/>
              </w:rPr>
            </w:pPr>
          </w:p>
        </w:tc>
        <w:tc>
          <w:tcPr>
            <w:tcW w:w="2340" w:type="dxa"/>
          </w:tcPr>
          <w:p w:rsidR="007E4DBB" w:rsidRPr="004501E3" w:rsidRDefault="007E4DBB" w:rsidP="00770D28">
            <w:pPr>
              <w:rPr>
                <w:sz w:val="22"/>
                <w:szCs w:val="22"/>
              </w:rPr>
            </w:pPr>
          </w:p>
        </w:tc>
        <w:tc>
          <w:tcPr>
            <w:tcW w:w="3240" w:type="dxa"/>
          </w:tcPr>
          <w:p w:rsidR="007E4DBB" w:rsidRPr="004501E3" w:rsidRDefault="007E4DBB" w:rsidP="00770D28">
            <w:pPr>
              <w:rPr>
                <w:sz w:val="22"/>
                <w:szCs w:val="22"/>
              </w:rPr>
            </w:pPr>
          </w:p>
        </w:tc>
      </w:tr>
      <w:tr w:rsidR="007E4DBB" w:rsidRPr="004501E3" w:rsidTr="00770D28">
        <w:trPr>
          <w:trHeight w:val="575"/>
        </w:trPr>
        <w:tc>
          <w:tcPr>
            <w:tcW w:w="1908" w:type="dxa"/>
          </w:tcPr>
          <w:p w:rsidR="007E4DBB" w:rsidRPr="004501E3" w:rsidRDefault="007E4DBB" w:rsidP="00770D28">
            <w:pPr>
              <w:rPr>
                <w:sz w:val="22"/>
                <w:szCs w:val="22"/>
              </w:rPr>
            </w:pPr>
          </w:p>
        </w:tc>
        <w:tc>
          <w:tcPr>
            <w:tcW w:w="6300" w:type="dxa"/>
          </w:tcPr>
          <w:p w:rsidR="007E4DBB" w:rsidRPr="004501E3" w:rsidRDefault="007E4DBB" w:rsidP="00770D28">
            <w:pPr>
              <w:rPr>
                <w:sz w:val="22"/>
                <w:szCs w:val="22"/>
              </w:rPr>
            </w:pPr>
          </w:p>
        </w:tc>
        <w:tc>
          <w:tcPr>
            <w:tcW w:w="2340" w:type="dxa"/>
          </w:tcPr>
          <w:p w:rsidR="007E4DBB" w:rsidRPr="004501E3" w:rsidRDefault="007E4DBB" w:rsidP="00770D28">
            <w:pPr>
              <w:rPr>
                <w:sz w:val="22"/>
                <w:szCs w:val="22"/>
              </w:rPr>
            </w:pPr>
          </w:p>
        </w:tc>
        <w:tc>
          <w:tcPr>
            <w:tcW w:w="3240" w:type="dxa"/>
          </w:tcPr>
          <w:p w:rsidR="007E4DBB" w:rsidRPr="004501E3" w:rsidRDefault="007E4DBB" w:rsidP="00770D28">
            <w:pPr>
              <w:rPr>
                <w:sz w:val="22"/>
                <w:szCs w:val="22"/>
              </w:rPr>
            </w:pPr>
          </w:p>
        </w:tc>
      </w:tr>
      <w:tr w:rsidR="007E4DBB" w:rsidRPr="004501E3" w:rsidTr="00770D28">
        <w:trPr>
          <w:trHeight w:val="575"/>
        </w:trPr>
        <w:tc>
          <w:tcPr>
            <w:tcW w:w="1908" w:type="dxa"/>
          </w:tcPr>
          <w:p w:rsidR="007E4DBB" w:rsidRPr="004501E3" w:rsidRDefault="007E4DBB" w:rsidP="00770D28">
            <w:pPr>
              <w:rPr>
                <w:sz w:val="22"/>
                <w:szCs w:val="22"/>
              </w:rPr>
            </w:pPr>
          </w:p>
        </w:tc>
        <w:tc>
          <w:tcPr>
            <w:tcW w:w="6300" w:type="dxa"/>
          </w:tcPr>
          <w:p w:rsidR="007E4DBB" w:rsidRPr="004501E3" w:rsidRDefault="007E4DBB" w:rsidP="00770D28">
            <w:pPr>
              <w:rPr>
                <w:sz w:val="22"/>
                <w:szCs w:val="22"/>
              </w:rPr>
            </w:pPr>
          </w:p>
        </w:tc>
        <w:tc>
          <w:tcPr>
            <w:tcW w:w="2340" w:type="dxa"/>
          </w:tcPr>
          <w:p w:rsidR="007E4DBB" w:rsidRPr="004501E3" w:rsidRDefault="007E4DBB" w:rsidP="00770D28">
            <w:pPr>
              <w:rPr>
                <w:sz w:val="22"/>
                <w:szCs w:val="22"/>
              </w:rPr>
            </w:pPr>
          </w:p>
        </w:tc>
        <w:tc>
          <w:tcPr>
            <w:tcW w:w="3240" w:type="dxa"/>
          </w:tcPr>
          <w:p w:rsidR="007E4DBB" w:rsidRPr="004501E3" w:rsidRDefault="007E4DBB" w:rsidP="00770D28">
            <w:pPr>
              <w:rPr>
                <w:sz w:val="22"/>
                <w:szCs w:val="22"/>
              </w:rPr>
            </w:pPr>
          </w:p>
        </w:tc>
      </w:tr>
      <w:tr w:rsidR="007E4DBB" w:rsidRPr="004501E3" w:rsidTr="00770D28">
        <w:trPr>
          <w:trHeight w:val="575"/>
        </w:trPr>
        <w:tc>
          <w:tcPr>
            <w:tcW w:w="1908" w:type="dxa"/>
          </w:tcPr>
          <w:p w:rsidR="007E4DBB" w:rsidRPr="004501E3" w:rsidRDefault="007E4DBB" w:rsidP="00770D28">
            <w:pPr>
              <w:rPr>
                <w:sz w:val="22"/>
                <w:szCs w:val="22"/>
              </w:rPr>
            </w:pPr>
          </w:p>
        </w:tc>
        <w:tc>
          <w:tcPr>
            <w:tcW w:w="6300" w:type="dxa"/>
          </w:tcPr>
          <w:p w:rsidR="007E4DBB" w:rsidRPr="004501E3" w:rsidRDefault="007E4DBB" w:rsidP="00770D28">
            <w:pPr>
              <w:rPr>
                <w:sz w:val="22"/>
                <w:szCs w:val="22"/>
              </w:rPr>
            </w:pPr>
          </w:p>
        </w:tc>
        <w:tc>
          <w:tcPr>
            <w:tcW w:w="2340" w:type="dxa"/>
          </w:tcPr>
          <w:p w:rsidR="007E4DBB" w:rsidRPr="004501E3" w:rsidRDefault="007E4DBB" w:rsidP="00770D28">
            <w:pPr>
              <w:rPr>
                <w:sz w:val="22"/>
                <w:szCs w:val="22"/>
              </w:rPr>
            </w:pPr>
          </w:p>
        </w:tc>
        <w:tc>
          <w:tcPr>
            <w:tcW w:w="3240" w:type="dxa"/>
          </w:tcPr>
          <w:p w:rsidR="007E4DBB" w:rsidRPr="004501E3" w:rsidRDefault="007E4DBB" w:rsidP="00770D28">
            <w:pPr>
              <w:rPr>
                <w:sz w:val="22"/>
                <w:szCs w:val="22"/>
              </w:rPr>
            </w:pPr>
          </w:p>
        </w:tc>
      </w:tr>
      <w:tr w:rsidR="007E4DBB" w:rsidRPr="004501E3" w:rsidTr="00770D28">
        <w:trPr>
          <w:trHeight w:val="575"/>
        </w:trPr>
        <w:tc>
          <w:tcPr>
            <w:tcW w:w="1908" w:type="dxa"/>
          </w:tcPr>
          <w:p w:rsidR="007E4DBB" w:rsidRPr="004501E3" w:rsidRDefault="007E4DBB" w:rsidP="00770D28">
            <w:pPr>
              <w:rPr>
                <w:sz w:val="22"/>
                <w:szCs w:val="22"/>
              </w:rPr>
            </w:pPr>
          </w:p>
        </w:tc>
        <w:tc>
          <w:tcPr>
            <w:tcW w:w="6300" w:type="dxa"/>
          </w:tcPr>
          <w:p w:rsidR="007E4DBB" w:rsidRPr="004501E3" w:rsidRDefault="007E4DBB" w:rsidP="00770D28">
            <w:pPr>
              <w:rPr>
                <w:sz w:val="22"/>
                <w:szCs w:val="22"/>
              </w:rPr>
            </w:pPr>
          </w:p>
        </w:tc>
        <w:tc>
          <w:tcPr>
            <w:tcW w:w="2340" w:type="dxa"/>
          </w:tcPr>
          <w:p w:rsidR="007E4DBB" w:rsidRPr="004501E3" w:rsidRDefault="007E4DBB" w:rsidP="00770D28">
            <w:pPr>
              <w:rPr>
                <w:sz w:val="22"/>
                <w:szCs w:val="22"/>
              </w:rPr>
            </w:pPr>
          </w:p>
        </w:tc>
        <w:tc>
          <w:tcPr>
            <w:tcW w:w="3240" w:type="dxa"/>
          </w:tcPr>
          <w:p w:rsidR="007E4DBB" w:rsidRPr="004501E3" w:rsidRDefault="007E4DBB" w:rsidP="00770D28">
            <w:pPr>
              <w:rPr>
                <w:sz w:val="22"/>
                <w:szCs w:val="22"/>
              </w:rPr>
            </w:pPr>
          </w:p>
        </w:tc>
      </w:tr>
      <w:tr w:rsidR="007E4DBB" w:rsidRPr="004501E3" w:rsidTr="00770D28">
        <w:trPr>
          <w:trHeight w:val="575"/>
        </w:trPr>
        <w:tc>
          <w:tcPr>
            <w:tcW w:w="1908" w:type="dxa"/>
          </w:tcPr>
          <w:p w:rsidR="007E4DBB" w:rsidRPr="004501E3" w:rsidRDefault="007E4DBB" w:rsidP="00770D28">
            <w:pPr>
              <w:rPr>
                <w:sz w:val="22"/>
                <w:szCs w:val="22"/>
              </w:rPr>
            </w:pPr>
          </w:p>
        </w:tc>
        <w:tc>
          <w:tcPr>
            <w:tcW w:w="6300" w:type="dxa"/>
          </w:tcPr>
          <w:p w:rsidR="007E4DBB" w:rsidRPr="004501E3" w:rsidRDefault="007E4DBB" w:rsidP="00770D28">
            <w:pPr>
              <w:rPr>
                <w:sz w:val="22"/>
                <w:szCs w:val="22"/>
              </w:rPr>
            </w:pPr>
          </w:p>
        </w:tc>
        <w:tc>
          <w:tcPr>
            <w:tcW w:w="2340" w:type="dxa"/>
          </w:tcPr>
          <w:p w:rsidR="007E4DBB" w:rsidRPr="004501E3" w:rsidRDefault="007E4DBB" w:rsidP="00770D28">
            <w:pPr>
              <w:rPr>
                <w:sz w:val="22"/>
                <w:szCs w:val="22"/>
              </w:rPr>
            </w:pPr>
          </w:p>
        </w:tc>
        <w:tc>
          <w:tcPr>
            <w:tcW w:w="3240" w:type="dxa"/>
          </w:tcPr>
          <w:p w:rsidR="007E4DBB" w:rsidRPr="004501E3" w:rsidRDefault="007E4DBB" w:rsidP="00770D28">
            <w:pPr>
              <w:rPr>
                <w:sz w:val="22"/>
                <w:szCs w:val="22"/>
              </w:rPr>
            </w:pPr>
          </w:p>
        </w:tc>
      </w:tr>
      <w:tr w:rsidR="007E4DBB" w:rsidRPr="004501E3" w:rsidTr="00770D28">
        <w:trPr>
          <w:trHeight w:val="575"/>
        </w:trPr>
        <w:tc>
          <w:tcPr>
            <w:tcW w:w="1908" w:type="dxa"/>
          </w:tcPr>
          <w:p w:rsidR="007E4DBB" w:rsidRPr="004501E3" w:rsidRDefault="007E4DBB" w:rsidP="00770D28">
            <w:pPr>
              <w:rPr>
                <w:sz w:val="22"/>
                <w:szCs w:val="22"/>
              </w:rPr>
            </w:pPr>
          </w:p>
        </w:tc>
        <w:tc>
          <w:tcPr>
            <w:tcW w:w="6300" w:type="dxa"/>
          </w:tcPr>
          <w:p w:rsidR="007E4DBB" w:rsidRPr="004501E3" w:rsidRDefault="007E4DBB" w:rsidP="00770D28">
            <w:pPr>
              <w:rPr>
                <w:sz w:val="22"/>
                <w:szCs w:val="22"/>
              </w:rPr>
            </w:pPr>
          </w:p>
        </w:tc>
        <w:tc>
          <w:tcPr>
            <w:tcW w:w="2340" w:type="dxa"/>
          </w:tcPr>
          <w:p w:rsidR="007E4DBB" w:rsidRPr="004501E3" w:rsidRDefault="007E4DBB" w:rsidP="00770D28">
            <w:pPr>
              <w:rPr>
                <w:sz w:val="22"/>
                <w:szCs w:val="22"/>
              </w:rPr>
            </w:pPr>
          </w:p>
        </w:tc>
        <w:tc>
          <w:tcPr>
            <w:tcW w:w="3240" w:type="dxa"/>
          </w:tcPr>
          <w:p w:rsidR="007E4DBB" w:rsidRPr="004501E3" w:rsidRDefault="007E4DBB" w:rsidP="00770D28">
            <w:pPr>
              <w:rPr>
                <w:sz w:val="22"/>
                <w:szCs w:val="22"/>
              </w:rPr>
            </w:pPr>
          </w:p>
        </w:tc>
      </w:tr>
      <w:tr w:rsidR="007E4DBB" w:rsidRPr="004501E3" w:rsidTr="00770D28">
        <w:trPr>
          <w:cantSplit/>
          <w:trHeight w:val="575"/>
        </w:trPr>
        <w:tc>
          <w:tcPr>
            <w:tcW w:w="1908" w:type="dxa"/>
          </w:tcPr>
          <w:p w:rsidR="007E4DBB" w:rsidRPr="004501E3" w:rsidRDefault="007E4DBB" w:rsidP="00770D28">
            <w:pPr>
              <w:rPr>
                <w:sz w:val="22"/>
                <w:szCs w:val="22"/>
              </w:rPr>
            </w:pPr>
          </w:p>
        </w:tc>
        <w:tc>
          <w:tcPr>
            <w:tcW w:w="6300" w:type="dxa"/>
          </w:tcPr>
          <w:p w:rsidR="007E4DBB" w:rsidRPr="004501E3" w:rsidRDefault="007E4DBB" w:rsidP="00770D28">
            <w:pPr>
              <w:rPr>
                <w:sz w:val="22"/>
                <w:szCs w:val="22"/>
              </w:rPr>
            </w:pPr>
          </w:p>
        </w:tc>
        <w:tc>
          <w:tcPr>
            <w:tcW w:w="2340" w:type="dxa"/>
          </w:tcPr>
          <w:p w:rsidR="007E4DBB" w:rsidRPr="004501E3" w:rsidRDefault="007E4DBB" w:rsidP="00770D28">
            <w:pPr>
              <w:rPr>
                <w:sz w:val="22"/>
                <w:szCs w:val="22"/>
              </w:rPr>
            </w:pPr>
          </w:p>
        </w:tc>
        <w:tc>
          <w:tcPr>
            <w:tcW w:w="3240" w:type="dxa"/>
          </w:tcPr>
          <w:p w:rsidR="007E4DBB" w:rsidRPr="004501E3" w:rsidRDefault="007E4DBB" w:rsidP="00770D28">
            <w:pPr>
              <w:rPr>
                <w:sz w:val="22"/>
                <w:szCs w:val="22"/>
              </w:rPr>
            </w:pPr>
          </w:p>
        </w:tc>
      </w:tr>
      <w:tr w:rsidR="007E4DBB" w:rsidRPr="004501E3" w:rsidTr="00770D28">
        <w:trPr>
          <w:cantSplit/>
          <w:trHeight w:val="575"/>
        </w:trPr>
        <w:tc>
          <w:tcPr>
            <w:tcW w:w="1908" w:type="dxa"/>
          </w:tcPr>
          <w:p w:rsidR="007E4DBB" w:rsidRPr="004501E3" w:rsidRDefault="007E4DBB" w:rsidP="00770D28">
            <w:pPr>
              <w:rPr>
                <w:sz w:val="22"/>
                <w:szCs w:val="22"/>
              </w:rPr>
            </w:pPr>
          </w:p>
        </w:tc>
        <w:tc>
          <w:tcPr>
            <w:tcW w:w="6300" w:type="dxa"/>
          </w:tcPr>
          <w:p w:rsidR="007E4DBB" w:rsidRPr="004501E3" w:rsidRDefault="007E4DBB" w:rsidP="00770D28">
            <w:pPr>
              <w:rPr>
                <w:sz w:val="22"/>
                <w:szCs w:val="22"/>
              </w:rPr>
            </w:pPr>
          </w:p>
        </w:tc>
        <w:tc>
          <w:tcPr>
            <w:tcW w:w="2340" w:type="dxa"/>
          </w:tcPr>
          <w:p w:rsidR="007E4DBB" w:rsidRPr="004501E3" w:rsidRDefault="007E4DBB" w:rsidP="00770D28">
            <w:pPr>
              <w:rPr>
                <w:sz w:val="22"/>
                <w:szCs w:val="22"/>
              </w:rPr>
            </w:pPr>
          </w:p>
        </w:tc>
        <w:tc>
          <w:tcPr>
            <w:tcW w:w="3240" w:type="dxa"/>
          </w:tcPr>
          <w:p w:rsidR="007E4DBB" w:rsidRPr="004501E3" w:rsidRDefault="007E4DBB" w:rsidP="00770D28">
            <w:pPr>
              <w:rPr>
                <w:sz w:val="22"/>
                <w:szCs w:val="22"/>
              </w:rPr>
            </w:pPr>
          </w:p>
        </w:tc>
      </w:tr>
      <w:tr w:rsidR="007E4DBB" w:rsidRPr="004501E3" w:rsidTr="00770D28">
        <w:trPr>
          <w:trHeight w:val="575"/>
        </w:trPr>
        <w:tc>
          <w:tcPr>
            <w:tcW w:w="1908" w:type="dxa"/>
          </w:tcPr>
          <w:p w:rsidR="007E4DBB" w:rsidRPr="004501E3" w:rsidRDefault="007E4DBB" w:rsidP="00770D28">
            <w:pPr>
              <w:rPr>
                <w:sz w:val="22"/>
                <w:szCs w:val="22"/>
              </w:rPr>
            </w:pPr>
          </w:p>
        </w:tc>
        <w:tc>
          <w:tcPr>
            <w:tcW w:w="6300" w:type="dxa"/>
          </w:tcPr>
          <w:p w:rsidR="007E4DBB" w:rsidRPr="004501E3" w:rsidRDefault="007E4DBB" w:rsidP="00770D28">
            <w:pPr>
              <w:rPr>
                <w:sz w:val="22"/>
                <w:szCs w:val="22"/>
              </w:rPr>
            </w:pPr>
          </w:p>
        </w:tc>
        <w:tc>
          <w:tcPr>
            <w:tcW w:w="2340" w:type="dxa"/>
          </w:tcPr>
          <w:p w:rsidR="007E4DBB" w:rsidRPr="004501E3" w:rsidRDefault="007E4DBB" w:rsidP="00770D28">
            <w:pPr>
              <w:rPr>
                <w:sz w:val="22"/>
                <w:szCs w:val="22"/>
              </w:rPr>
            </w:pPr>
          </w:p>
        </w:tc>
        <w:tc>
          <w:tcPr>
            <w:tcW w:w="3240" w:type="dxa"/>
          </w:tcPr>
          <w:p w:rsidR="007E4DBB" w:rsidRPr="004501E3" w:rsidRDefault="007E4DBB" w:rsidP="00770D28">
            <w:pPr>
              <w:rPr>
                <w:sz w:val="22"/>
                <w:szCs w:val="22"/>
              </w:rPr>
            </w:pPr>
          </w:p>
        </w:tc>
      </w:tr>
    </w:tbl>
    <w:p w:rsidR="007E4DBB" w:rsidRPr="00990A98" w:rsidRDefault="007E4DBB" w:rsidP="00AF5214">
      <w:pPr>
        <w:pStyle w:val="LeadSheetTitle"/>
      </w:pPr>
    </w:p>
    <w:p w:rsidR="007E4DBB" w:rsidRDefault="007E4DBB" w:rsidP="00AF5214">
      <w:pPr>
        <w:pStyle w:val="LeadSheetTitle"/>
        <w:sectPr w:rsidR="007E4DBB" w:rsidSect="00770D28">
          <w:headerReference w:type="default" r:id="rId19"/>
          <w:pgSz w:w="15842" w:h="12242" w:orient="landscape" w:code="1"/>
          <w:pgMar w:top="399" w:right="1440" w:bottom="1440" w:left="1440" w:header="720" w:footer="720" w:gutter="0"/>
          <w:cols w:space="708"/>
          <w:vAlign w:val="center"/>
          <w:docGrid w:linePitch="360"/>
        </w:sectPr>
      </w:pPr>
    </w:p>
    <w:p w:rsidR="007E4DBB" w:rsidRDefault="007E4DBB" w:rsidP="00AF5214">
      <w:pPr>
        <w:pStyle w:val="LeadSheetTitle"/>
      </w:pPr>
    </w:p>
    <w:p w:rsidR="007E4DBB" w:rsidRDefault="007E4DBB" w:rsidP="00AF5214">
      <w:pPr>
        <w:pStyle w:val="LeadSheetTitle"/>
      </w:pPr>
    </w:p>
    <w:p w:rsidR="007E4DBB" w:rsidRDefault="007E4DBB" w:rsidP="00AF5214">
      <w:pPr>
        <w:pStyle w:val="LeadSheetTitle"/>
      </w:pPr>
    </w:p>
    <w:p w:rsidR="007E4DBB" w:rsidRDefault="007E4DBB" w:rsidP="00AF5214">
      <w:pPr>
        <w:pStyle w:val="LeadSheetTitle"/>
      </w:pPr>
    </w:p>
    <w:p w:rsidR="007E4DBB" w:rsidRDefault="007E4DBB" w:rsidP="00AF5214">
      <w:pPr>
        <w:pStyle w:val="LeadSheetTitle"/>
      </w:pPr>
    </w:p>
    <w:p w:rsidR="007E4DBB" w:rsidRDefault="007E4DBB" w:rsidP="00AF5214">
      <w:pPr>
        <w:pStyle w:val="LeadSheetTitle"/>
      </w:pPr>
    </w:p>
    <w:p w:rsidR="007E4DBB" w:rsidRPr="00990A98" w:rsidRDefault="007E4DBB" w:rsidP="00AF5214">
      <w:pPr>
        <w:pStyle w:val="LeadSheetTitle"/>
      </w:pPr>
      <w:r>
        <w:t>APPENDIX G</w:t>
      </w:r>
    </w:p>
    <w:p w:rsidR="007E4DBB" w:rsidRDefault="007E4DBB" w:rsidP="00AF5214">
      <w:pPr>
        <w:pStyle w:val="LeadSheetTitle"/>
        <w:spacing w:after="0"/>
      </w:pPr>
      <w:r>
        <w:rPr>
          <w:noProof/>
        </w:rPr>
        <w:pict>
          <v:shape id="_x0000_s1029" type="#_x0000_t202" style="position:absolute;left:0;text-align:left;margin-left:-303.7pt;margin-top:140.65pt;width:87.45pt;height:27.4pt;z-index:251657216" filled="f" stroked="f">
            <v:textbox style="mso-next-textbox:#_x0000_s1029" inset="0,0,0,0">
              <w:txbxContent>
                <w:p w:rsidR="007E4DBB" w:rsidRPr="00FB7205" w:rsidRDefault="007E4DBB" w:rsidP="00AF5214">
                  <w:pPr>
                    <w:rPr>
                      <w:i/>
                      <w:color w:val="007856"/>
                      <w:sz w:val="18"/>
                      <w:szCs w:val="18"/>
                    </w:rPr>
                  </w:pPr>
                  <w:r>
                    <w:rPr>
                      <w:i/>
                      <w:color w:val="007856"/>
                      <w:sz w:val="18"/>
                      <w:szCs w:val="18"/>
                    </w:rPr>
                    <w:fldChar w:fldCharType="begin"/>
                  </w:r>
                  <w:r>
                    <w:rPr>
                      <w:i/>
                      <w:color w:val="007856"/>
                      <w:sz w:val="18"/>
                      <w:szCs w:val="18"/>
                    </w:rPr>
                    <w:instrText xml:space="preserve"> MACROBUTTON  NoMacros Caption Text</w:instrText>
                  </w:r>
                  <w:r>
                    <w:rPr>
                      <w:i/>
                      <w:color w:val="007856"/>
                      <w:sz w:val="18"/>
                      <w:szCs w:val="18"/>
                    </w:rPr>
                    <w:fldChar w:fldCharType="end"/>
                  </w:r>
                </w:p>
              </w:txbxContent>
            </v:textbox>
          </v:shape>
        </w:pict>
      </w:r>
      <w:r w:rsidRPr="00990A98">
        <w:t>annual site compliance evaluation form</w:t>
      </w:r>
    </w:p>
    <w:p w:rsidR="007E4DBB" w:rsidRDefault="007E4DBB" w:rsidP="00AF5214">
      <w:pPr>
        <w:pStyle w:val="LeadSheetTitle"/>
        <w:spacing w:after="0"/>
      </w:pPr>
    </w:p>
    <w:p w:rsidR="007E4DBB" w:rsidRDefault="007E4DBB" w:rsidP="00AF5214">
      <w:pPr>
        <w:pStyle w:val="LeadSheetTitle"/>
        <w:spacing w:after="0"/>
        <w:sectPr w:rsidR="007E4DBB" w:rsidSect="00B10392">
          <w:headerReference w:type="default" r:id="rId20"/>
          <w:pgSz w:w="12242" w:h="15842" w:code="1"/>
          <w:pgMar w:top="1440" w:right="1440" w:bottom="1440" w:left="1066" w:header="720" w:footer="720" w:gutter="0"/>
          <w:cols w:space="708"/>
          <w:docGrid w:linePitch="360"/>
        </w:sectPr>
      </w:pPr>
    </w:p>
    <w:p w:rsidR="007E4DBB" w:rsidRDefault="007E4DBB" w:rsidP="000B7CEF">
      <w:pPr>
        <w:pStyle w:val="LeadSheetTitle"/>
        <w:spacing w:after="0"/>
        <w:ind w:left="390"/>
      </w:pPr>
      <w:r w:rsidRPr="003F330C">
        <w:t>Annual Storm Water Compliance Evaluation</w:t>
      </w:r>
      <w:r>
        <w:t xml:space="preserve"> Form</w:t>
      </w:r>
    </w:p>
    <w:p w:rsidR="007E4DBB" w:rsidRDefault="007E4DBB" w:rsidP="00143292">
      <w:pPr>
        <w:pStyle w:val="LeadSheetTitle"/>
        <w:spacing w:after="0"/>
        <w:jc w:val="both"/>
      </w:pPr>
    </w:p>
    <w:tbl>
      <w:tblPr>
        <w:tblpPr w:leftFromText="180" w:rightFromText="180" w:vertAnchor="text" w:horzAnchor="margin" w:tblpXSpec="center" w:tblpY="2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856"/>
      </w:tblGrid>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r w:rsidRPr="002D19FA">
              <w:rPr>
                <w:rFonts w:cs="Arial"/>
                <w:sz w:val="22"/>
                <w:szCs w:val="22"/>
              </w:rPr>
              <w:t xml:space="preserve">Facility Name:                                                                                                 </w:t>
            </w:r>
          </w:p>
          <w:p w:rsidR="007E4DBB" w:rsidRPr="002D19FA" w:rsidRDefault="007E4DBB" w:rsidP="002D19FA">
            <w:pPr>
              <w:autoSpaceDE w:val="0"/>
              <w:autoSpaceDN w:val="0"/>
              <w:adjustRightInd w:val="0"/>
              <w:rPr>
                <w:rFonts w:cs="Arial"/>
                <w:sz w:val="22"/>
                <w:szCs w:val="22"/>
              </w:rPr>
            </w:pPr>
            <w:r w:rsidRPr="002D19FA">
              <w:rPr>
                <w:rFonts w:cs="Arial"/>
                <w:sz w:val="22"/>
                <w:szCs w:val="22"/>
              </w:rPr>
              <w:t>Inspection Date:</w:t>
            </w: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r w:rsidRPr="002D19FA">
              <w:rPr>
                <w:rFonts w:cs="Arial"/>
                <w:sz w:val="22"/>
                <w:szCs w:val="22"/>
              </w:rPr>
              <w:t xml:space="preserve">Location:                                                                                                         </w:t>
            </w:r>
          </w:p>
          <w:p w:rsidR="007E4DBB" w:rsidRPr="002D19FA" w:rsidRDefault="007E4DBB" w:rsidP="002D19FA">
            <w:pPr>
              <w:autoSpaceDE w:val="0"/>
              <w:autoSpaceDN w:val="0"/>
              <w:adjustRightInd w:val="0"/>
              <w:rPr>
                <w:rFonts w:cs="Arial"/>
                <w:sz w:val="22"/>
                <w:szCs w:val="22"/>
              </w:rPr>
            </w:pPr>
            <w:r w:rsidRPr="002D19FA">
              <w:rPr>
                <w:rFonts w:cs="Arial"/>
                <w:sz w:val="22"/>
                <w:szCs w:val="22"/>
              </w:rPr>
              <w:t>Inspector’s Name:</w:t>
            </w: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r w:rsidRPr="004A50A7">
              <w:rPr>
                <w:b/>
                <w:sz w:val="22"/>
                <w:szCs w:val="22"/>
              </w:rPr>
              <w:t>“I certify that this report is true, accurate, and complete to the best of my knowledge and belief.”</w:t>
            </w: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r>
              <w:rPr>
                <w:rFonts w:cs="Arial"/>
                <w:sz w:val="22"/>
                <w:szCs w:val="22"/>
              </w:rPr>
              <w:t>Inspector’s Signature:</w:t>
            </w: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r w:rsidRPr="002D19FA">
              <w:rPr>
                <w:rFonts w:cs="Arial"/>
                <w:sz w:val="22"/>
                <w:szCs w:val="22"/>
              </w:rPr>
              <w:t>Has there been any new construction that would affect the site map or drainage conditions at the facility?   Yes   No   N/A</w:t>
            </w: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r w:rsidRPr="002D19FA">
              <w:rPr>
                <w:rFonts w:cs="Arial"/>
                <w:sz w:val="22"/>
                <w:szCs w:val="22"/>
              </w:rPr>
              <w:t xml:space="preserve">Are there any changes in facility operations that could be identified as new source areas for contamination of storm water?     Yes     No     N/A </w:t>
            </w:r>
          </w:p>
        </w:tc>
      </w:tr>
      <w:tr w:rsidR="007E4DBB" w:rsidRPr="0097314D" w:rsidTr="002D19FA">
        <w:tc>
          <w:tcPr>
            <w:tcW w:w="8856" w:type="dxa"/>
          </w:tcPr>
          <w:p w:rsidR="007E4DBB" w:rsidRPr="002D19FA" w:rsidRDefault="007E4DBB" w:rsidP="002D19FA">
            <w:pPr>
              <w:rPr>
                <w:rFonts w:cs="Arial"/>
                <w:sz w:val="22"/>
                <w:szCs w:val="22"/>
              </w:rPr>
            </w:pPr>
          </w:p>
        </w:tc>
      </w:tr>
      <w:tr w:rsidR="007E4DBB" w:rsidRPr="0097314D" w:rsidTr="002D19FA">
        <w:tc>
          <w:tcPr>
            <w:tcW w:w="8856" w:type="dxa"/>
          </w:tcPr>
          <w:p w:rsidR="007E4DBB" w:rsidRPr="002D19FA" w:rsidRDefault="007E4DBB" w:rsidP="002D19FA">
            <w:pPr>
              <w:rPr>
                <w:rFonts w:cs="Arial"/>
                <w:sz w:val="22"/>
                <w:szCs w:val="22"/>
              </w:rPr>
            </w:pPr>
          </w:p>
        </w:tc>
      </w:tr>
      <w:tr w:rsidR="007E4DBB" w:rsidRPr="0097314D" w:rsidTr="002D19FA">
        <w:tc>
          <w:tcPr>
            <w:tcW w:w="8856" w:type="dxa"/>
          </w:tcPr>
          <w:p w:rsidR="007E4DBB" w:rsidRPr="002D19FA" w:rsidRDefault="007E4DBB" w:rsidP="002D19FA">
            <w:pPr>
              <w:rPr>
                <w:rFonts w:cs="Arial"/>
                <w:sz w:val="22"/>
                <w:szCs w:val="22"/>
              </w:rPr>
            </w:pPr>
            <w:r w:rsidRPr="002D19FA">
              <w:rPr>
                <w:rFonts w:cs="Arial"/>
                <w:sz w:val="22"/>
                <w:szCs w:val="22"/>
              </w:rPr>
              <w:t xml:space="preserve">Visually inspect drainage points for evidence of, or the potential for, storm water contamination (e.g., sheen on the surface water, discoloration, odors, etc.) and structural problems.  Is there evidence of or the potential for storm water contamination?     </w:t>
            </w:r>
          </w:p>
          <w:p w:rsidR="007E4DBB" w:rsidRPr="002D19FA" w:rsidRDefault="007E4DBB" w:rsidP="002D19FA">
            <w:pPr>
              <w:rPr>
                <w:rFonts w:cs="Arial"/>
                <w:sz w:val="22"/>
                <w:szCs w:val="22"/>
              </w:rPr>
            </w:pPr>
            <w:r w:rsidRPr="002D19FA">
              <w:rPr>
                <w:rFonts w:cs="Arial"/>
                <w:sz w:val="22"/>
                <w:szCs w:val="22"/>
              </w:rPr>
              <w:t>Yes     No     N/A</w:t>
            </w: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2D19FA">
        <w:tc>
          <w:tcPr>
            <w:tcW w:w="8856" w:type="dxa"/>
          </w:tcPr>
          <w:p w:rsidR="007E4DBB" w:rsidRPr="002D19FA" w:rsidRDefault="007E4DBB" w:rsidP="002D19FA">
            <w:pPr>
              <w:rPr>
                <w:rFonts w:cs="Arial"/>
                <w:sz w:val="22"/>
                <w:szCs w:val="22"/>
              </w:rPr>
            </w:pPr>
            <w:r w:rsidRPr="002D19FA">
              <w:rPr>
                <w:rFonts w:cs="Arial"/>
                <w:sz w:val="22"/>
                <w:szCs w:val="22"/>
              </w:rPr>
              <w:t xml:space="preserve">Review site for new locations of potential storm water contamination sources.     </w:t>
            </w:r>
          </w:p>
          <w:p w:rsidR="007E4DBB" w:rsidRPr="002D19FA" w:rsidRDefault="007E4DBB" w:rsidP="002D19FA">
            <w:pPr>
              <w:rPr>
                <w:rFonts w:cs="Arial"/>
                <w:sz w:val="22"/>
                <w:szCs w:val="22"/>
              </w:rPr>
            </w:pPr>
            <w:r w:rsidRPr="002D19FA">
              <w:rPr>
                <w:rFonts w:cs="Arial"/>
                <w:sz w:val="22"/>
                <w:szCs w:val="22"/>
              </w:rPr>
              <w:t>Yes     No    N/A</w:t>
            </w: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r w:rsidRPr="002D19FA">
              <w:rPr>
                <w:rFonts w:cs="Arial"/>
                <w:sz w:val="22"/>
                <w:szCs w:val="22"/>
              </w:rPr>
              <w:t>Are Best Management Practices implemented to reduce or eliminate contamination of storm water from source areas at the facility?     Yes     No     N/A</w:t>
            </w: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r w:rsidRPr="002D19FA">
              <w:rPr>
                <w:rFonts w:cs="Arial"/>
                <w:sz w:val="22"/>
                <w:szCs w:val="22"/>
              </w:rPr>
              <w:t xml:space="preserve">Are the current storm water management measures, sediment and erosion control measures, and other pollution prevention </w:t>
            </w:r>
            <w:r>
              <w:rPr>
                <w:rFonts w:cs="Arial"/>
                <w:sz w:val="22"/>
                <w:szCs w:val="22"/>
              </w:rPr>
              <w:t>control measure</w:t>
            </w:r>
            <w:r w:rsidRPr="002D19FA">
              <w:rPr>
                <w:rFonts w:cs="Arial"/>
                <w:sz w:val="22"/>
                <w:szCs w:val="22"/>
              </w:rPr>
              <w:t>s identified in the SWPPP implemented effectively and adequately maintained?     Yes     No     N/A</w:t>
            </w: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r w:rsidRPr="002D19FA">
              <w:rPr>
                <w:rFonts w:cs="Arial"/>
                <w:sz w:val="22"/>
                <w:szCs w:val="22"/>
              </w:rPr>
              <w:t>Are there any materials at the facility that are handled, stored, or disposed in a manner to allow exposure to storm water that are not currently addressed in your SWPPP?     Yes     No     N/A</w:t>
            </w: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r w:rsidRPr="002D19FA">
              <w:rPr>
                <w:rFonts w:cs="Arial"/>
                <w:sz w:val="22"/>
                <w:szCs w:val="22"/>
              </w:rPr>
              <w:t xml:space="preserve">Are particulates from the slag piles or other areas being adequately controlled by current </w:t>
            </w:r>
            <w:r>
              <w:rPr>
                <w:rFonts w:cs="Arial"/>
                <w:sz w:val="22"/>
                <w:szCs w:val="22"/>
              </w:rPr>
              <w:t>control measure</w:t>
            </w:r>
            <w:r w:rsidRPr="002D19FA">
              <w:rPr>
                <w:rFonts w:cs="Arial"/>
                <w:sz w:val="22"/>
                <w:szCs w:val="22"/>
              </w:rPr>
              <w:t>s?     Yes     No     N/A</w:t>
            </w: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r w:rsidRPr="002D19FA">
              <w:rPr>
                <w:rFonts w:cs="Arial"/>
                <w:sz w:val="22"/>
                <w:szCs w:val="22"/>
              </w:rPr>
              <w:t>Are regular monthly inspections being completed?     Yes     No     N/A</w:t>
            </w: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2D19FA">
        <w:tc>
          <w:tcPr>
            <w:tcW w:w="8856" w:type="dxa"/>
          </w:tcPr>
          <w:p w:rsidR="007E4DBB" w:rsidRPr="002D19FA" w:rsidRDefault="007E4DBB" w:rsidP="002D19FA">
            <w:pPr>
              <w:autoSpaceDE w:val="0"/>
              <w:autoSpaceDN w:val="0"/>
              <w:adjustRightInd w:val="0"/>
              <w:rPr>
                <w:rFonts w:cs="Arial"/>
                <w:sz w:val="22"/>
                <w:szCs w:val="22"/>
              </w:rPr>
            </w:pPr>
          </w:p>
        </w:tc>
      </w:tr>
    </w:tbl>
    <w:p w:rsidR="007E4DBB" w:rsidRPr="003F330C" w:rsidRDefault="007E4DBB" w:rsidP="00143292">
      <w:pPr>
        <w:ind w:left="702"/>
        <w:rPr>
          <w:rFonts w:cs="Arial"/>
          <w:b/>
          <w:sz w:val="28"/>
          <w:szCs w:val="28"/>
        </w:rPr>
      </w:pPr>
    </w:p>
    <w:p w:rsidR="007E4DBB" w:rsidRDefault="007E4DBB" w:rsidP="00143292">
      <w:r>
        <w:br w:type="page"/>
      </w:r>
    </w:p>
    <w:tbl>
      <w:tblPr>
        <w:tblW w:w="0" w:type="auto"/>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856"/>
      </w:tblGrid>
      <w:tr w:rsidR="007E4DBB" w:rsidRPr="0097314D" w:rsidTr="000B7CEF">
        <w:tc>
          <w:tcPr>
            <w:tcW w:w="8856" w:type="dxa"/>
          </w:tcPr>
          <w:p w:rsidR="007E4DBB" w:rsidRPr="002D19FA" w:rsidRDefault="007E4DBB" w:rsidP="002D19FA">
            <w:pPr>
              <w:autoSpaceDE w:val="0"/>
              <w:autoSpaceDN w:val="0"/>
              <w:adjustRightInd w:val="0"/>
              <w:rPr>
                <w:rFonts w:cs="Arial"/>
                <w:sz w:val="22"/>
                <w:szCs w:val="22"/>
              </w:rPr>
            </w:pPr>
            <w:r w:rsidRPr="002D19FA">
              <w:rPr>
                <w:rFonts w:cs="Arial"/>
                <w:sz w:val="22"/>
                <w:szCs w:val="22"/>
              </w:rPr>
              <w:t>Do you see spots, pools, puddles, or other traces of oils, grease, or other chemicals on the ground?     Yes     No     N/A</w:t>
            </w:r>
          </w:p>
        </w:tc>
      </w:tr>
      <w:tr w:rsidR="007E4DBB" w:rsidRPr="0097314D" w:rsidTr="000B7CEF">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0B7CEF">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0B7CEF">
        <w:tc>
          <w:tcPr>
            <w:tcW w:w="8856" w:type="dxa"/>
          </w:tcPr>
          <w:p w:rsidR="007E4DBB" w:rsidRPr="002D19FA" w:rsidRDefault="007E4DBB" w:rsidP="002D19FA">
            <w:pPr>
              <w:autoSpaceDE w:val="0"/>
              <w:autoSpaceDN w:val="0"/>
              <w:adjustRightInd w:val="0"/>
              <w:rPr>
                <w:rFonts w:cs="Arial"/>
                <w:sz w:val="22"/>
                <w:szCs w:val="22"/>
              </w:rPr>
            </w:pPr>
            <w:r w:rsidRPr="002D19FA">
              <w:rPr>
                <w:rFonts w:cs="Arial"/>
                <w:sz w:val="22"/>
                <w:szCs w:val="22"/>
              </w:rPr>
              <w:t>Are there any maintenance or material handling activities conducted outdoors that have not been addressed in your SWPPP?     Yes     No     N/A</w:t>
            </w:r>
          </w:p>
        </w:tc>
      </w:tr>
      <w:tr w:rsidR="007E4DBB" w:rsidRPr="0097314D" w:rsidTr="000B7CEF">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0B7CEF">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0B7CEF">
        <w:tc>
          <w:tcPr>
            <w:tcW w:w="8856" w:type="dxa"/>
          </w:tcPr>
          <w:p w:rsidR="007E4DBB" w:rsidRPr="002D19FA" w:rsidRDefault="007E4DBB" w:rsidP="002D19FA">
            <w:pPr>
              <w:autoSpaceDE w:val="0"/>
              <w:autoSpaceDN w:val="0"/>
              <w:adjustRightInd w:val="0"/>
              <w:rPr>
                <w:rFonts w:cs="Arial"/>
                <w:sz w:val="22"/>
                <w:szCs w:val="22"/>
              </w:rPr>
            </w:pPr>
            <w:r w:rsidRPr="002D19FA">
              <w:rPr>
                <w:rFonts w:cs="Arial"/>
                <w:sz w:val="22"/>
                <w:szCs w:val="22"/>
              </w:rPr>
              <w:t>Do you see leaking equipment, pipes or containers?     Yes     No     N/A</w:t>
            </w:r>
          </w:p>
        </w:tc>
      </w:tr>
      <w:tr w:rsidR="007E4DBB" w:rsidRPr="0097314D" w:rsidTr="000B7CEF">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0B7CEF">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0B7CEF">
        <w:tc>
          <w:tcPr>
            <w:tcW w:w="8856" w:type="dxa"/>
          </w:tcPr>
          <w:p w:rsidR="007E4DBB" w:rsidRPr="002D19FA" w:rsidRDefault="007E4DBB" w:rsidP="002D19FA">
            <w:pPr>
              <w:autoSpaceDE w:val="0"/>
              <w:autoSpaceDN w:val="0"/>
              <w:adjustRightInd w:val="0"/>
              <w:rPr>
                <w:rFonts w:cs="Arial"/>
                <w:sz w:val="22"/>
                <w:szCs w:val="22"/>
              </w:rPr>
            </w:pPr>
            <w:r w:rsidRPr="002D19FA">
              <w:rPr>
                <w:rFonts w:cs="Arial"/>
                <w:sz w:val="22"/>
                <w:szCs w:val="22"/>
              </w:rPr>
              <w:t>Do drips, spills, or leaks occur when materials are being transferred from one source to another?     Yes     No     N/A</w:t>
            </w:r>
          </w:p>
        </w:tc>
      </w:tr>
      <w:tr w:rsidR="007E4DBB" w:rsidRPr="0097314D" w:rsidTr="000B7CEF">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0B7CEF">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0B7CEF">
        <w:tc>
          <w:tcPr>
            <w:tcW w:w="8856" w:type="dxa"/>
          </w:tcPr>
          <w:p w:rsidR="007E4DBB" w:rsidRPr="002D19FA" w:rsidRDefault="007E4DBB" w:rsidP="002D19FA">
            <w:pPr>
              <w:autoSpaceDE w:val="0"/>
              <w:autoSpaceDN w:val="0"/>
              <w:adjustRightInd w:val="0"/>
              <w:rPr>
                <w:rFonts w:cs="Arial"/>
                <w:sz w:val="22"/>
                <w:szCs w:val="22"/>
              </w:rPr>
            </w:pPr>
            <w:r w:rsidRPr="002D19FA">
              <w:rPr>
                <w:rFonts w:cs="Arial"/>
                <w:sz w:val="22"/>
                <w:szCs w:val="22"/>
              </w:rPr>
              <w:t>Are drips or leaks from equipment or machinery being controlled?     Yes     No     N/A</w:t>
            </w:r>
          </w:p>
        </w:tc>
      </w:tr>
      <w:tr w:rsidR="007E4DBB" w:rsidRPr="0097314D" w:rsidTr="000B7CEF">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0B7CEF">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0B7CEF">
        <w:tc>
          <w:tcPr>
            <w:tcW w:w="8856" w:type="dxa"/>
          </w:tcPr>
          <w:p w:rsidR="007E4DBB" w:rsidRPr="002D19FA" w:rsidRDefault="007E4DBB" w:rsidP="002D19FA">
            <w:pPr>
              <w:autoSpaceDE w:val="0"/>
              <w:autoSpaceDN w:val="0"/>
              <w:adjustRightInd w:val="0"/>
              <w:rPr>
                <w:rFonts w:cs="Arial"/>
                <w:sz w:val="22"/>
                <w:szCs w:val="22"/>
              </w:rPr>
            </w:pPr>
            <w:r w:rsidRPr="002D19FA">
              <w:rPr>
                <w:rFonts w:cs="Arial"/>
                <w:sz w:val="22"/>
                <w:szCs w:val="22"/>
              </w:rPr>
              <w:t>Are absorbent materials (floor dry, kitty litter, etc.) regularly used in certain areas to absorb spills?     Yes     No     N/A</w:t>
            </w:r>
          </w:p>
        </w:tc>
      </w:tr>
      <w:tr w:rsidR="007E4DBB" w:rsidRPr="0097314D" w:rsidTr="000B7CEF">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0B7CEF">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0B7CEF">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0B7CEF">
        <w:tc>
          <w:tcPr>
            <w:tcW w:w="8856" w:type="dxa"/>
          </w:tcPr>
          <w:p w:rsidR="007E4DBB" w:rsidRPr="002D19FA" w:rsidRDefault="007E4DBB" w:rsidP="002D19FA">
            <w:pPr>
              <w:autoSpaceDE w:val="0"/>
              <w:autoSpaceDN w:val="0"/>
              <w:adjustRightInd w:val="0"/>
              <w:rPr>
                <w:rFonts w:cs="Arial"/>
                <w:sz w:val="22"/>
                <w:szCs w:val="22"/>
              </w:rPr>
            </w:pPr>
            <w:r w:rsidRPr="002D19FA">
              <w:rPr>
                <w:rFonts w:cs="Arial"/>
                <w:sz w:val="22"/>
                <w:szCs w:val="22"/>
              </w:rPr>
              <w:t>Are significant changes needed for the SWPPP to correct plan inadequacies to effectively control a discharge of contaminated storm water?     Yes     No     N/A</w:t>
            </w:r>
          </w:p>
        </w:tc>
      </w:tr>
      <w:tr w:rsidR="007E4DBB" w:rsidRPr="0097314D" w:rsidTr="000B7CEF">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0B7CEF">
        <w:tc>
          <w:tcPr>
            <w:tcW w:w="8856" w:type="dxa"/>
          </w:tcPr>
          <w:p w:rsidR="007E4DBB" w:rsidRPr="002D19FA" w:rsidRDefault="007E4DBB" w:rsidP="002D19FA">
            <w:pPr>
              <w:autoSpaceDE w:val="0"/>
              <w:autoSpaceDN w:val="0"/>
              <w:adjustRightInd w:val="0"/>
              <w:rPr>
                <w:rFonts w:cs="Arial"/>
                <w:sz w:val="22"/>
                <w:szCs w:val="22"/>
              </w:rPr>
            </w:pPr>
          </w:p>
        </w:tc>
      </w:tr>
      <w:tr w:rsidR="007E4DBB" w:rsidRPr="0097314D" w:rsidTr="000B7CEF">
        <w:tc>
          <w:tcPr>
            <w:tcW w:w="8856" w:type="dxa"/>
          </w:tcPr>
          <w:p w:rsidR="007E4DBB" w:rsidRPr="002D19FA" w:rsidRDefault="007E4DBB" w:rsidP="002D19FA">
            <w:pPr>
              <w:autoSpaceDE w:val="0"/>
              <w:autoSpaceDN w:val="0"/>
              <w:adjustRightInd w:val="0"/>
              <w:rPr>
                <w:rFonts w:cs="Arial"/>
                <w:sz w:val="22"/>
                <w:szCs w:val="22"/>
              </w:rPr>
            </w:pPr>
            <w:r w:rsidRPr="002D19FA">
              <w:rPr>
                <w:rFonts w:cs="Arial"/>
                <w:sz w:val="22"/>
                <w:szCs w:val="22"/>
              </w:rPr>
              <w:t>Have any new “Non-Storm Water” Discharges been introduced or been identified?     Yes     No     N/A</w:t>
            </w:r>
          </w:p>
        </w:tc>
      </w:tr>
      <w:tr w:rsidR="007E4DBB" w:rsidRPr="0097314D" w:rsidTr="000B7CEF">
        <w:tc>
          <w:tcPr>
            <w:tcW w:w="8856" w:type="dxa"/>
          </w:tcPr>
          <w:p w:rsidR="007E4DBB" w:rsidRPr="002D19FA" w:rsidRDefault="007E4DBB" w:rsidP="00143292">
            <w:pPr>
              <w:rPr>
                <w:rFonts w:cs="Arial"/>
                <w:sz w:val="22"/>
                <w:szCs w:val="22"/>
              </w:rPr>
            </w:pPr>
          </w:p>
        </w:tc>
      </w:tr>
      <w:tr w:rsidR="007E4DBB" w:rsidRPr="0097314D" w:rsidTr="000B7CEF">
        <w:tc>
          <w:tcPr>
            <w:tcW w:w="8856" w:type="dxa"/>
          </w:tcPr>
          <w:p w:rsidR="007E4DBB" w:rsidRPr="002D19FA" w:rsidRDefault="007E4DBB" w:rsidP="00143292">
            <w:pPr>
              <w:rPr>
                <w:rFonts w:cs="Arial"/>
                <w:sz w:val="22"/>
                <w:szCs w:val="22"/>
              </w:rPr>
            </w:pPr>
          </w:p>
        </w:tc>
      </w:tr>
      <w:tr w:rsidR="007E4DBB" w:rsidRPr="0097314D" w:rsidTr="000B7CEF">
        <w:tc>
          <w:tcPr>
            <w:tcW w:w="8856" w:type="dxa"/>
          </w:tcPr>
          <w:p w:rsidR="007E4DBB" w:rsidRPr="002D19FA" w:rsidRDefault="007E4DBB" w:rsidP="00143292">
            <w:pPr>
              <w:rPr>
                <w:rFonts w:cs="Arial"/>
                <w:sz w:val="22"/>
                <w:szCs w:val="22"/>
              </w:rPr>
            </w:pPr>
          </w:p>
          <w:p w:rsidR="007E4DBB" w:rsidRPr="002D19FA" w:rsidRDefault="007E4DBB" w:rsidP="00143292">
            <w:pPr>
              <w:rPr>
                <w:rFonts w:cs="Arial"/>
                <w:sz w:val="22"/>
                <w:szCs w:val="22"/>
              </w:rPr>
            </w:pPr>
            <w:r w:rsidRPr="002D19FA">
              <w:rPr>
                <w:rFonts w:cs="Arial"/>
                <w:sz w:val="22"/>
                <w:szCs w:val="22"/>
              </w:rPr>
              <w:t xml:space="preserve">The SWPPP will be reviewed and updated as needed in response to findings of the compliance evaluation. </w:t>
            </w:r>
          </w:p>
          <w:p w:rsidR="007E4DBB" w:rsidRPr="002D19FA" w:rsidRDefault="007E4DBB" w:rsidP="00143292">
            <w:pPr>
              <w:rPr>
                <w:rFonts w:cs="Arial"/>
                <w:sz w:val="22"/>
                <w:szCs w:val="22"/>
              </w:rPr>
            </w:pPr>
          </w:p>
        </w:tc>
      </w:tr>
      <w:tr w:rsidR="007E4DBB" w:rsidRPr="0097314D" w:rsidTr="000B7CEF">
        <w:tc>
          <w:tcPr>
            <w:tcW w:w="8856" w:type="dxa"/>
          </w:tcPr>
          <w:p w:rsidR="007E4DBB" w:rsidRPr="002D19FA" w:rsidRDefault="007E4DBB" w:rsidP="00143292">
            <w:pPr>
              <w:rPr>
                <w:rFonts w:cs="Arial"/>
                <w:sz w:val="22"/>
                <w:szCs w:val="22"/>
              </w:rPr>
            </w:pPr>
          </w:p>
          <w:p w:rsidR="007E4DBB" w:rsidRPr="002D19FA" w:rsidRDefault="007E4DBB" w:rsidP="00143292">
            <w:pPr>
              <w:rPr>
                <w:rFonts w:cs="Arial"/>
                <w:sz w:val="22"/>
                <w:szCs w:val="22"/>
              </w:rPr>
            </w:pPr>
            <w:r w:rsidRPr="002D19FA">
              <w:rPr>
                <w:rFonts w:cs="Arial"/>
                <w:sz w:val="22"/>
                <w:szCs w:val="22"/>
              </w:rPr>
              <w:t>Comprehensive inspections must be documented in a report that is signed and maintained in the storm water file.</w:t>
            </w:r>
          </w:p>
          <w:p w:rsidR="007E4DBB" w:rsidRPr="002D19FA" w:rsidRDefault="007E4DBB" w:rsidP="00143292">
            <w:pPr>
              <w:rPr>
                <w:rFonts w:cs="Arial"/>
                <w:sz w:val="22"/>
                <w:szCs w:val="22"/>
              </w:rPr>
            </w:pPr>
          </w:p>
        </w:tc>
      </w:tr>
    </w:tbl>
    <w:p w:rsidR="007E4DBB" w:rsidRPr="0097314D" w:rsidRDefault="007E4DBB" w:rsidP="00143292">
      <w:pPr>
        <w:rPr>
          <w:sz w:val="22"/>
          <w:szCs w:val="22"/>
        </w:rPr>
      </w:pPr>
    </w:p>
    <w:p w:rsidR="007E4DBB" w:rsidRDefault="007E4DBB" w:rsidP="00A72CDA">
      <w:pPr>
        <w:pStyle w:val="LeadSheetTitle"/>
      </w:pPr>
      <w:r>
        <w:br w:type="page"/>
      </w:r>
    </w:p>
    <w:p w:rsidR="007E4DBB" w:rsidRDefault="007E4DBB" w:rsidP="00A72CDA">
      <w:pPr>
        <w:pStyle w:val="LeadSheetTitle"/>
      </w:pPr>
    </w:p>
    <w:p w:rsidR="007E4DBB" w:rsidRDefault="007E4DBB" w:rsidP="00A72CDA">
      <w:pPr>
        <w:pStyle w:val="LeadSheetTitle"/>
      </w:pPr>
    </w:p>
    <w:p w:rsidR="007E4DBB" w:rsidRDefault="007E4DBB" w:rsidP="00A72CDA">
      <w:pPr>
        <w:pStyle w:val="LeadSheetTitle"/>
      </w:pPr>
    </w:p>
    <w:p w:rsidR="007E4DBB" w:rsidRDefault="007E4DBB" w:rsidP="00A72CDA">
      <w:pPr>
        <w:pStyle w:val="LeadSheetTitle"/>
      </w:pPr>
    </w:p>
    <w:p w:rsidR="007E4DBB" w:rsidRDefault="007E4DBB" w:rsidP="00A72CDA">
      <w:pPr>
        <w:pStyle w:val="LeadSheetTitle"/>
      </w:pPr>
    </w:p>
    <w:p w:rsidR="007E4DBB" w:rsidRPr="00990A98" w:rsidRDefault="007E4DBB" w:rsidP="00A72CDA">
      <w:pPr>
        <w:pStyle w:val="LeadSheetTitle"/>
      </w:pPr>
      <w:r>
        <w:t>APPENDIX H</w:t>
      </w:r>
    </w:p>
    <w:p w:rsidR="007E4DBB" w:rsidRPr="00990A98" w:rsidRDefault="007E4DBB" w:rsidP="00A72CDA">
      <w:pPr>
        <w:pStyle w:val="LeadSheetTitle"/>
        <w:spacing w:after="0"/>
      </w:pPr>
      <w:r>
        <w:t>Storm water discharge areas and sampLing locations</w:t>
      </w:r>
    </w:p>
    <w:p w:rsidR="007E4DBB" w:rsidRPr="00990A98" w:rsidRDefault="007E4DBB" w:rsidP="00A72CDA">
      <w:pPr>
        <w:pStyle w:val="LeadSheetTitle"/>
        <w:spacing w:after="0"/>
        <w:jc w:val="both"/>
      </w:pPr>
    </w:p>
    <w:sectPr w:rsidR="007E4DBB" w:rsidRPr="00990A98" w:rsidSect="00B10392">
      <w:pgSz w:w="12242" w:h="15842" w:code="1"/>
      <w:pgMar w:top="1080" w:right="1440" w:bottom="1440" w:left="1066"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4DBB" w:rsidRDefault="007E4DBB">
      <w:r>
        <w:separator/>
      </w:r>
    </w:p>
  </w:endnote>
  <w:endnote w:type="continuationSeparator" w:id="0">
    <w:p w:rsidR="007E4DBB" w:rsidRDefault="007E4D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P IconicSymbolsA">
    <w:altName w:val="Symbol"/>
    <w:panose1 w:val="00000000000000000000"/>
    <w:charset w:val="02"/>
    <w:family w:val="auto"/>
    <w:notTrueType/>
    <w:pitch w:val="variable"/>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BB" w:rsidRPr="009C092A" w:rsidRDefault="007E4DBB">
    <w:pPr>
      <w:rPr>
        <w:sz w:val="8"/>
        <w:szCs w:val="8"/>
      </w:rPr>
    </w:pPr>
  </w:p>
  <w:p w:rsidR="007E4DBB" w:rsidRDefault="007E4DBB" w:rsidP="00AC36BE">
    <w:pPr>
      <w:tabs>
        <w:tab w:val="center" w:pos="2835"/>
        <w:tab w:val="right" w:pos="7938"/>
      </w:tabs>
    </w:pPr>
    <w:fldSimple w:instr=" CREATEDATE  \@ &quot;MMMM, yyyy&quot;  \* MERGEFORMAT ">
      <w:r>
        <w:rPr>
          <w:noProof/>
        </w:rPr>
        <w:t>March, 2011</w:t>
      </w:r>
    </w:fldSimple>
    <w:r>
      <w:tab/>
    </w:r>
    <w:fldSimple w:instr=" PAGE  \* Arabic  \* MERGEFORMAT ">
      <w:r>
        <w:rPr>
          <w:noProof/>
        </w:rPr>
        <w:t>2</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BB" w:rsidRDefault="007E4DBB" w:rsidP="00971CF5">
    <w:pPr>
      <w:pStyle w:val="Footer"/>
      <w:tabs>
        <w:tab w:val="right" w:pos="7740"/>
      </w:tabs>
    </w:pPr>
    <w:r>
      <w:tab/>
    </w: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BB" w:rsidRPr="00DC34E1" w:rsidRDefault="007E4DBB" w:rsidP="00805D2B">
    <w:pPr>
      <w:pStyle w:val="Footer"/>
      <w:pBdr>
        <w:top w:val="single" w:sz="4" w:space="1" w:color="auto"/>
      </w:pBdr>
      <w:tabs>
        <w:tab w:val="clear" w:pos="4680"/>
        <w:tab w:val="decimal" w:pos="-8550"/>
        <w:tab w:val="center" w:pos="-6300"/>
      </w:tabs>
      <w:ind w:right="2"/>
      <w:rPr>
        <w:sz w:val="18"/>
        <w:szCs w:val="18"/>
      </w:rPr>
    </w:pPr>
    <w:r>
      <w:rPr>
        <w:sz w:val="16"/>
        <w:szCs w:val="16"/>
      </w:rPr>
      <w:tab/>
    </w:r>
    <w:r w:rsidRPr="00DC34E1">
      <w:rPr>
        <w:sz w:val="18"/>
        <w:szCs w:val="18"/>
      </w:rPr>
      <w:t>November 1, 2010</w:t>
    </w:r>
    <w:r w:rsidRPr="00DC34E1">
      <w:rPr>
        <w:sz w:val="18"/>
        <w:szCs w:val="18"/>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BB" w:rsidRPr="00AA7C9A" w:rsidRDefault="007E4DBB" w:rsidP="00AA7C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4DBB" w:rsidRDefault="007E4DBB">
      <w:r>
        <w:separator/>
      </w:r>
    </w:p>
  </w:footnote>
  <w:footnote w:type="continuationSeparator" w:id="0">
    <w:p w:rsidR="007E4DBB" w:rsidRDefault="007E4D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BB" w:rsidRDefault="007E4DBB">
    <w:r>
      <w:rPr>
        <w:noProof/>
      </w:rPr>
      <w:t xml:space="preserve"> </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BB" w:rsidRPr="009253F6" w:rsidRDefault="007E4DBB" w:rsidP="009253F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BB" w:rsidRPr="00DC34E1" w:rsidRDefault="007E4DBB" w:rsidP="00DF036F">
    <w:pPr>
      <w:pStyle w:val="Header"/>
      <w:pBdr>
        <w:bottom w:val="single" w:sz="4" w:space="1" w:color="auto"/>
      </w:pBdr>
      <w:rPr>
        <w:sz w:val="18"/>
        <w:szCs w:val="18"/>
      </w:rPr>
    </w:pPr>
    <w:r>
      <w:rPr>
        <w:sz w:val="18"/>
        <w:szCs w:val="18"/>
      </w:rPr>
      <w:t xml:space="preserve">Industrial </w:t>
    </w:r>
    <w:r w:rsidRPr="00DC34E1">
      <w:rPr>
        <w:sz w:val="18"/>
        <w:szCs w:val="18"/>
      </w:rPr>
      <w:t>Storm Water Pollution Prevention Plan</w:t>
    </w:r>
    <w:r w:rsidRPr="00DC34E1">
      <w:rPr>
        <w:sz w:val="18"/>
        <w:szCs w:val="18"/>
      </w:rPr>
      <w:tab/>
    </w:r>
    <w:r w:rsidRPr="00DC34E1">
      <w:rPr>
        <w:rStyle w:val="PageNumber"/>
        <w:sz w:val="18"/>
        <w:szCs w:val="18"/>
      </w:rPr>
      <w:fldChar w:fldCharType="begin"/>
    </w:r>
    <w:r w:rsidRPr="00DC34E1">
      <w:rPr>
        <w:rStyle w:val="PageNumber"/>
        <w:sz w:val="18"/>
        <w:szCs w:val="18"/>
      </w:rPr>
      <w:instrText xml:space="preserve"> PAGE </w:instrText>
    </w:r>
    <w:r w:rsidRPr="00DC34E1">
      <w:rPr>
        <w:rStyle w:val="PageNumber"/>
        <w:sz w:val="18"/>
        <w:szCs w:val="18"/>
      </w:rPr>
      <w:fldChar w:fldCharType="separate"/>
    </w:r>
    <w:r>
      <w:rPr>
        <w:rStyle w:val="PageNumber"/>
        <w:noProof/>
        <w:sz w:val="18"/>
        <w:szCs w:val="18"/>
      </w:rPr>
      <w:t>iii</w:t>
    </w:r>
    <w:r w:rsidRPr="00DC34E1">
      <w:rPr>
        <w:rStyle w:val="PageNumber"/>
        <w:sz w:val="18"/>
        <w:szCs w:val="18"/>
      </w:rPr>
      <w:fldChar w:fldCharType="end"/>
    </w:r>
    <w:r w:rsidRPr="00DC34E1">
      <w:rPr>
        <w:rStyle w:val="PageNumber"/>
        <w:sz w:val="18"/>
        <w:szCs w:val="18"/>
      </w:rPr>
      <w:tab/>
    </w:r>
    <w:r w:rsidRPr="00DC34E1">
      <w:rPr>
        <w:sz w:val="18"/>
        <w:szCs w:val="18"/>
      </w:rPr>
      <w:t>053-1695.170</w:t>
    </w:r>
  </w:p>
  <w:p w:rsidR="007E4DBB" w:rsidRPr="00DC34E1" w:rsidRDefault="007E4DBB" w:rsidP="0060575C">
    <w:pPr>
      <w:pBdr>
        <w:bottom w:val="single" w:sz="4" w:space="1" w:color="auto"/>
      </w:pBdr>
      <w:tabs>
        <w:tab w:val="center" w:pos="4316"/>
        <w:tab w:val="right" w:pos="9360"/>
      </w:tabs>
      <w:rPr>
        <w:sz w:val="18"/>
        <w:szCs w:val="18"/>
      </w:rPr>
    </w:pPr>
    <w:r w:rsidRPr="00DC34E1">
      <w:rPr>
        <w:rStyle w:val="PageNumber"/>
        <w:sz w:val="18"/>
        <w:szCs w:val="18"/>
      </w:rPr>
      <w:t>Former Satralloy Site, Mingo Junction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BB" w:rsidRPr="00DC34E1" w:rsidRDefault="007E4DBB" w:rsidP="004A6D16">
    <w:pPr>
      <w:tabs>
        <w:tab w:val="center" w:pos="4316"/>
        <w:tab w:val="right" w:pos="9360"/>
      </w:tabs>
      <w:rPr>
        <w:rStyle w:val="PageNumber"/>
        <w:sz w:val="18"/>
        <w:szCs w:val="18"/>
      </w:rPr>
    </w:pPr>
    <w:r>
      <w:rPr>
        <w:sz w:val="18"/>
        <w:szCs w:val="18"/>
      </w:rPr>
      <w:t xml:space="preserve">Industrial </w:t>
    </w:r>
    <w:r w:rsidRPr="00DC34E1">
      <w:rPr>
        <w:sz w:val="18"/>
        <w:szCs w:val="18"/>
      </w:rPr>
      <w:t>Storm Water Pollution Prevention Plan</w:t>
    </w:r>
    <w:r w:rsidRPr="00DC34E1">
      <w:rPr>
        <w:sz w:val="18"/>
        <w:szCs w:val="18"/>
      </w:rPr>
      <w:tab/>
      <w:t xml:space="preserve">- </w:t>
    </w:r>
    <w:r w:rsidRPr="00DC34E1">
      <w:rPr>
        <w:rStyle w:val="PageNumber"/>
        <w:sz w:val="18"/>
        <w:szCs w:val="18"/>
      </w:rPr>
      <w:fldChar w:fldCharType="begin"/>
    </w:r>
    <w:r w:rsidRPr="00DC34E1">
      <w:rPr>
        <w:rStyle w:val="PageNumber"/>
        <w:sz w:val="18"/>
        <w:szCs w:val="18"/>
      </w:rPr>
      <w:instrText xml:space="preserve"> PAGE </w:instrText>
    </w:r>
    <w:r w:rsidRPr="00DC34E1">
      <w:rPr>
        <w:rStyle w:val="PageNumber"/>
        <w:sz w:val="18"/>
        <w:szCs w:val="18"/>
      </w:rPr>
      <w:fldChar w:fldCharType="separate"/>
    </w:r>
    <w:r>
      <w:rPr>
        <w:rStyle w:val="PageNumber"/>
        <w:noProof/>
        <w:sz w:val="18"/>
        <w:szCs w:val="18"/>
      </w:rPr>
      <w:t>11</w:t>
    </w:r>
    <w:r w:rsidRPr="00DC34E1">
      <w:rPr>
        <w:rStyle w:val="PageNumber"/>
        <w:sz w:val="18"/>
        <w:szCs w:val="18"/>
      </w:rPr>
      <w:fldChar w:fldCharType="end"/>
    </w:r>
    <w:r w:rsidRPr="00DC34E1">
      <w:rPr>
        <w:rStyle w:val="PageNumber"/>
        <w:sz w:val="18"/>
        <w:szCs w:val="18"/>
      </w:rPr>
      <w:t xml:space="preserve"> -</w:t>
    </w:r>
    <w:r w:rsidRPr="00DC34E1">
      <w:rPr>
        <w:rStyle w:val="PageNumber"/>
        <w:sz w:val="18"/>
        <w:szCs w:val="18"/>
      </w:rPr>
      <w:tab/>
      <w:t>053-1695.170</w:t>
    </w:r>
  </w:p>
  <w:p w:rsidR="007E4DBB" w:rsidRPr="00DC34E1" w:rsidRDefault="007E4DBB" w:rsidP="004A6D16">
    <w:pPr>
      <w:pBdr>
        <w:bottom w:val="single" w:sz="4" w:space="1" w:color="auto"/>
      </w:pBdr>
      <w:tabs>
        <w:tab w:val="center" w:pos="4316"/>
        <w:tab w:val="right" w:pos="9360"/>
      </w:tabs>
      <w:rPr>
        <w:rStyle w:val="PageNumber"/>
        <w:sz w:val="18"/>
        <w:szCs w:val="18"/>
      </w:rPr>
    </w:pPr>
    <w:r w:rsidRPr="00DC34E1">
      <w:rPr>
        <w:rStyle w:val="PageNumber"/>
        <w:sz w:val="18"/>
        <w:szCs w:val="18"/>
      </w:rPr>
      <w:t>Former Satralloy Site, Mingo Junction</w:t>
    </w:r>
  </w:p>
  <w:p w:rsidR="007E4DBB" w:rsidRPr="003B6F1C" w:rsidRDefault="007E4DBB" w:rsidP="004A6D16">
    <w:pPr>
      <w:tabs>
        <w:tab w:val="center" w:pos="4316"/>
        <w:tab w:val="right" w:pos="9360"/>
      </w:tabs>
      <w:rPr>
        <w:sz w:val="16"/>
        <w:szCs w:val="16"/>
      </w:rPr>
    </w:pPr>
    <w:r>
      <w:rPr>
        <w:sz w:val="16"/>
        <w:szCs w:val="16"/>
      </w:rPr>
      <w:t xml:space="preserve">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BB" w:rsidRDefault="007E4DBB"/>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BB" w:rsidRPr="00AA7C9A" w:rsidRDefault="007E4DBB" w:rsidP="00AA7C9A">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BB" w:rsidRDefault="007E4DBB"/>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BB" w:rsidRPr="009253F6" w:rsidRDefault="007E4DBB" w:rsidP="009253F6">
    <w:pPr>
      <w:pStyle w:val="Header"/>
      <w:jc w:val="center"/>
      <w:rPr>
        <w:b/>
        <w:sz w:val="22"/>
        <w:szCs w:val="22"/>
      </w:rPr>
    </w:pPr>
    <w:r w:rsidRPr="009253F6">
      <w:rPr>
        <w:b/>
        <w:sz w:val="22"/>
        <w:szCs w:val="22"/>
      </w:rPr>
      <w:t>Satralloy Industrial SWPPP</w:t>
    </w:r>
  </w:p>
  <w:p w:rsidR="007E4DBB" w:rsidRPr="009253F6" w:rsidRDefault="007E4DBB" w:rsidP="009253F6">
    <w:pPr>
      <w:pStyle w:val="Header"/>
      <w:jc w:val="center"/>
      <w:rPr>
        <w:b/>
        <w:sz w:val="22"/>
        <w:szCs w:val="22"/>
      </w:rPr>
    </w:pPr>
    <w:r>
      <w:rPr>
        <w:b/>
        <w:sz w:val="22"/>
        <w:szCs w:val="22"/>
      </w:rPr>
      <w:t>Follow-up Activities</w:t>
    </w:r>
    <w:r w:rsidRPr="009253F6">
      <w:rPr>
        <w:b/>
        <w:sz w:val="22"/>
        <w:szCs w:val="22"/>
      </w:rPr>
      <w:t xml:space="preserve"> Log</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BB" w:rsidRPr="0061574A" w:rsidRDefault="007E4DBB" w:rsidP="0061574A">
    <w:pPr>
      <w:pStyle w:val="Header"/>
      <w:rPr>
        <w:szCs w:val="22"/>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BB" w:rsidRPr="009253F6" w:rsidRDefault="007E4DBB" w:rsidP="00770D28">
    <w:pPr>
      <w:pStyle w:val="Header"/>
      <w:jc w:val="center"/>
      <w:rPr>
        <w:b/>
        <w:sz w:val="22"/>
        <w:szCs w:val="22"/>
      </w:rPr>
    </w:pPr>
    <w:r w:rsidRPr="009253F6">
      <w:rPr>
        <w:b/>
        <w:sz w:val="22"/>
        <w:szCs w:val="22"/>
      </w:rPr>
      <w:t>Satralloy Industrial SWPPP</w:t>
    </w:r>
  </w:p>
  <w:p w:rsidR="007E4DBB" w:rsidRPr="009253F6" w:rsidRDefault="007E4DBB" w:rsidP="00770D28">
    <w:pPr>
      <w:pStyle w:val="Header"/>
      <w:jc w:val="center"/>
      <w:rPr>
        <w:b/>
        <w:sz w:val="22"/>
        <w:szCs w:val="22"/>
      </w:rPr>
    </w:pPr>
    <w:r w:rsidRPr="009253F6">
      <w:rPr>
        <w:b/>
        <w:sz w:val="22"/>
        <w:szCs w:val="22"/>
      </w:rPr>
      <w:t>Amendment Log</w:t>
    </w:r>
  </w:p>
  <w:p w:rsidR="007E4DBB" w:rsidRPr="002E6D99" w:rsidRDefault="007E4DBB" w:rsidP="002E6D99">
    <w:pPr>
      <w:pStyle w:val="Header"/>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346C6810"/>
    <w:lvl w:ilvl="0">
      <w:start w:val="1"/>
      <w:numFmt w:val="bullet"/>
      <w:lvlText w:val=""/>
      <w:lvlJc w:val="left"/>
      <w:pPr>
        <w:tabs>
          <w:tab w:val="num" w:pos="720"/>
        </w:tabs>
        <w:ind w:left="720" w:hanging="360"/>
      </w:pPr>
      <w:rPr>
        <w:rFonts w:ascii="Symbol" w:hAnsi="Symbol" w:hint="default"/>
      </w:rPr>
    </w:lvl>
  </w:abstractNum>
  <w:abstractNum w:abstractNumId="1">
    <w:nsid w:val="FFFFFFFE"/>
    <w:multiLevelType w:val="singleLevel"/>
    <w:tmpl w:val="FFFFFFFF"/>
    <w:lvl w:ilvl="0">
      <w:numFmt w:val="decimal"/>
      <w:lvlText w:val="*"/>
      <w:lvlJc w:val="left"/>
      <w:rPr>
        <w:rFonts w:cs="Times New Roman"/>
      </w:rPr>
    </w:lvl>
  </w:abstractNum>
  <w:abstractNum w:abstractNumId="2">
    <w:nsid w:val="117C68B7"/>
    <w:multiLevelType w:val="multilevel"/>
    <w:tmpl w:val="C97A0534"/>
    <w:lvl w:ilvl="0">
      <w:start w:val="1"/>
      <w:numFmt w:val="decimal"/>
      <w:pStyle w:val="Heading1"/>
      <w:lvlText w:val="%1.0"/>
      <w:lvlJc w:val="left"/>
      <w:pPr>
        <w:ind w:left="720" w:hanging="720"/>
      </w:pPr>
      <w:rPr>
        <w:rFonts w:ascii="Arial" w:hAnsi="Arial" w:cs="Times New Roman" w:hint="default"/>
        <w:b/>
        <w:i w:val="0"/>
        <w:caps/>
        <w:strike w:val="0"/>
        <w:dstrike w:val="0"/>
        <w:outline w:val="0"/>
        <w:shadow w:val="0"/>
        <w:emboss w:val="0"/>
        <w:imprint w:val="0"/>
        <w:vanish w:val="0"/>
        <w:color w:val="auto"/>
        <w:sz w:val="24"/>
        <w:vertAlign w:val="baseline"/>
      </w:rPr>
    </w:lvl>
    <w:lvl w:ilvl="1">
      <w:start w:val="1"/>
      <w:numFmt w:val="decimal"/>
      <w:pStyle w:val="Heading2"/>
      <w:lvlText w:val="%1.%2"/>
      <w:lvlJc w:val="left"/>
      <w:pPr>
        <w:ind w:left="928" w:hanging="720"/>
      </w:pPr>
      <w:rPr>
        <w:rFonts w:ascii="Arial" w:hAnsi="Arial" w:cs="Times New Roman" w:hint="default"/>
        <w:b/>
        <w:i w:val="0"/>
        <w:caps w:val="0"/>
        <w:strike w:val="0"/>
        <w:dstrike w:val="0"/>
        <w:outline w:val="0"/>
        <w:shadow w:val="0"/>
        <w:emboss w:val="0"/>
        <w:imprint w:val="0"/>
        <w:vanish w:val="0"/>
        <w:color w:val="auto"/>
        <w:sz w:val="24"/>
        <w:vertAlign w:val="baseline"/>
      </w:rPr>
    </w:lvl>
    <w:lvl w:ilvl="2">
      <w:start w:val="1"/>
      <w:numFmt w:val="decimal"/>
      <w:pStyle w:val="Heading3"/>
      <w:lvlText w:val="%1.%2.%3"/>
      <w:lvlJc w:val="left"/>
      <w:pPr>
        <w:ind w:left="876" w:hanging="720"/>
      </w:pPr>
      <w:rPr>
        <w:rFonts w:ascii="Arial" w:hAnsi="Arial" w:cs="Times New Roman" w:hint="default"/>
        <w:b/>
        <w:i/>
        <w:caps w:val="0"/>
        <w:strike w:val="0"/>
        <w:dstrike w:val="0"/>
        <w:outline w:val="0"/>
        <w:shadow w:val="0"/>
        <w:emboss w:val="0"/>
        <w:imprint w:val="0"/>
        <w:vanish w:val="0"/>
        <w:color w:val="auto"/>
        <w:sz w:val="22"/>
        <w:vertAlign w:val="baseline"/>
      </w:rPr>
    </w:lvl>
    <w:lvl w:ilvl="3">
      <w:start w:val="1"/>
      <w:numFmt w:val="decimal"/>
      <w:lvlText w:val="%1.%2.%3.%4"/>
      <w:lvlJc w:val="left"/>
      <w:pPr>
        <w:ind w:left="720" w:hanging="720"/>
      </w:pPr>
      <w:rPr>
        <w:rFonts w:ascii="Arial" w:hAnsi="Arial" w:cs="Times New Roman" w:hint="default"/>
        <w:b w:val="0"/>
        <w:i w:val="0"/>
        <w:caps w:val="0"/>
        <w:strike w:val="0"/>
        <w:dstrike w:val="0"/>
        <w:outline w:val="0"/>
        <w:shadow w:val="0"/>
        <w:emboss w:val="0"/>
        <w:imprint w:val="0"/>
        <w:vanish w:val="0"/>
        <w:color w:val="008091"/>
        <w:sz w:val="22"/>
        <w:u w:val="single" w:color="008091"/>
        <w:vertAlign w:val="baseline"/>
      </w:rPr>
    </w:lvl>
    <w:lvl w:ilvl="4">
      <w:start w:val="1"/>
      <w:numFmt w:val="decimal"/>
      <w:lvlText w:val="%1.%2.%3.%4.%5"/>
      <w:lvlJc w:val="left"/>
      <w:pPr>
        <w:ind w:left="720" w:hanging="720"/>
      </w:pPr>
      <w:rPr>
        <w:rFonts w:ascii="Arial" w:hAnsi="Arial" w:cs="Times New Roman" w:hint="default"/>
        <w:b w:val="0"/>
        <w:i w:val="0"/>
        <w:caps w:val="0"/>
        <w:strike w:val="0"/>
        <w:dstrike w:val="0"/>
        <w:outline w:val="0"/>
        <w:shadow w:val="0"/>
        <w:emboss w:val="0"/>
        <w:imprint w:val="0"/>
        <w:vanish w:val="0"/>
        <w:color w:val="008091"/>
        <w:sz w:val="22"/>
        <w:vertAlign w:val="baseline"/>
      </w:rPr>
    </w:lvl>
    <w:lvl w:ilvl="5">
      <w:start w:val="1"/>
      <w:numFmt w:val="decimal"/>
      <w:lvlText w:val="%1.%2.%3.%4.%5.%6"/>
      <w:lvlJc w:val="left"/>
      <w:pPr>
        <w:ind w:left="720" w:hanging="720"/>
      </w:pPr>
      <w:rPr>
        <w:rFonts w:ascii="Arial" w:hAnsi="Arial" w:cs="Times New Roman" w:hint="default"/>
        <w:b w:val="0"/>
        <w:i/>
        <w:caps w:val="0"/>
        <w:strike w:val="0"/>
        <w:dstrike w:val="0"/>
        <w:outline w:val="0"/>
        <w:shadow w:val="0"/>
        <w:emboss w:val="0"/>
        <w:imprint w:val="0"/>
        <w:vanish w:val="0"/>
        <w:color w:val="008091"/>
        <w:sz w:val="22"/>
        <w:vertAlign w:val="baseline"/>
      </w:rPr>
    </w:lvl>
    <w:lvl w:ilvl="6">
      <w:start w:val="1"/>
      <w:numFmt w:val="decimal"/>
      <w:lvlText w:val="%1.%2.%3.%4.%5.%6.%7"/>
      <w:lvlJc w:val="left"/>
      <w:pPr>
        <w:ind w:left="720" w:hanging="720"/>
      </w:pPr>
      <w:rPr>
        <w:rFonts w:cs="Times New Roman" w:hint="default"/>
      </w:rPr>
    </w:lvl>
    <w:lvl w:ilvl="7">
      <w:start w:val="1"/>
      <w:numFmt w:val="decimal"/>
      <w:lvlText w:val="%1.%2.%3.%4.%5.%6.%7.%8"/>
      <w:lvlJc w:val="left"/>
      <w:pPr>
        <w:ind w:left="720" w:hanging="720"/>
      </w:pPr>
      <w:rPr>
        <w:rFonts w:cs="Times New Roman" w:hint="default"/>
      </w:rPr>
    </w:lvl>
    <w:lvl w:ilvl="8">
      <w:start w:val="1"/>
      <w:numFmt w:val="decimal"/>
      <w:lvlText w:val="%1.%2.%3.%4.%5.%6.%7.%8.%9"/>
      <w:lvlJc w:val="left"/>
      <w:pPr>
        <w:ind w:left="720" w:hanging="720"/>
      </w:pPr>
      <w:rPr>
        <w:rFonts w:cs="Times New Roman" w:hint="default"/>
      </w:rPr>
    </w:lvl>
  </w:abstractNum>
  <w:abstractNum w:abstractNumId="3">
    <w:nsid w:val="14F40E52"/>
    <w:multiLevelType w:val="hybridMultilevel"/>
    <w:tmpl w:val="010C8232"/>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C854187"/>
    <w:multiLevelType w:val="hybridMultilevel"/>
    <w:tmpl w:val="1174EF3A"/>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C8B38FE"/>
    <w:multiLevelType w:val="hybridMultilevel"/>
    <w:tmpl w:val="2D965ADA"/>
    <w:lvl w:ilvl="0" w:tplc="F9003944">
      <w:start w:val="1"/>
      <w:numFmt w:val="bullet"/>
      <w:lvlText w:val=""/>
      <w:lvlJc w:val="left"/>
      <w:pPr>
        <w:ind w:left="720" w:hanging="360"/>
      </w:pPr>
      <w:rPr>
        <w:rFonts w:ascii="Symbol" w:hAnsi="Symbol" w:hint="default"/>
        <w:color w:val="00755C"/>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916543"/>
    <w:multiLevelType w:val="hybridMultilevel"/>
    <w:tmpl w:val="F886BB0E"/>
    <w:lvl w:ilvl="0" w:tplc="E0FA7924">
      <w:start w:val="1"/>
      <w:numFmt w:val="bullet"/>
      <w:lvlText w:val=""/>
      <w:lvlJc w:val="left"/>
      <w:pPr>
        <w:tabs>
          <w:tab w:val="num" w:pos="720"/>
        </w:tabs>
        <w:ind w:left="720"/>
      </w:pPr>
      <w:rPr>
        <w:rFonts w:ascii="Symbol" w:hAnsi="Symbol" w:hint="default"/>
        <w:sz w:val="18"/>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06E604A"/>
    <w:multiLevelType w:val="hybridMultilevel"/>
    <w:tmpl w:val="701EBF86"/>
    <w:lvl w:ilvl="0" w:tplc="7ADA90E6">
      <w:start w:val="1"/>
      <w:numFmt w:val="bullet"/>
      <w:lvlText w:val=""/>
      <w:lvlJc w:val="left"/>
      <w:pPr>
        <w:ind w:left="720" w:hanging="360"/>
      </w:pPr>
      <w:rPr>
        <w:rFonts w:ascii="Wingdings 2" w:hAnsi="Wingdings 2" w:hint="default"/>
        <w:color w:val="00755C"/>
        <w:sz w:val="1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6C6099"/>
    <w:multiLevelType w:val="hybridMultilevel"/>
    <w:tmpl w:val="4F447590"/>
    <w:lvl w:ilvl="0" w:tplc="E0FA7924">
      <w:start w:val="1"/>
      <w:numFmt w:val="bullet"/>
      <w:lvlText w:val=""/>
      <w:lvlJc w:val="left"/>
      <w:pPr>
        <w:tabs>
          <w:tab w:val="num" w:pos="720"/>
        </w:tabs>
        <w:ind w:left="720"/>
      </w:pPr>
      <w:rPr>
        <w:rFonts w:ascii="Symbol" w:hAnsi="Symbol" w:hint="default"/>
        <w:sz w:val="18"/>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6C80456"/>
    <w:multiLevelType w:val="hybridMultilevel"/>
    <w:tmpl w:val="43AA5224"/>
    <w:lvl w:ilvl="0" w:tplc="D74617DA">
      <w:start w:val="1"/>
      <w:numFmt w:val="bullet"/>
      <w:pStyle w:val="Bullet2"/>
      <w:lvlText w:val=""/>
      <w:lvlJc w:val="left"/>
      <w:pPr>
        <w:ind w:left="1440" w:hanging="360"/>
      </w:pPr>
      <w:rPr>
        <w:rFonts w:ascii="Wingdings 2" w:hAnsi="Wingdings 2" w:hint="default"/>
        <w:color w:val="00755C"/>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391065"/>
    <w:multiLevelType w:val="multilevel"/>
    <w:tmpl w:val="41AA67AE"/>
    <w:lvl w:ilvl="0">
      <w:start w:val="1"/>
      <w:numFmt w:val="decimal"/>
      <w:lvlText w:val="%1.0"/>
      <w:lvlJc w:val="left"/>
      <w:pPr>
        <w:ind w:left="720" w:hanging="720"/>
      </w:pPr>
      <w:rPr>
        <w:rFonts w:cs="Times New Roman" w:hint="default"/>
        <w:b/>
        <w:color w:val="008091"/>
        <w:sz w:val="32"/>
      </w:rPr>
    </w:lvl>
    <w:lvl w:ilvl="1">
      <w:start w:val="1"/>
      <w:numFmt w:val="decimal"/>
      <w:lvlText w:val="%1.%2"/>
      <w:lvlJc w:val="left"/>
      <w:pPr>
        <w:ind w:left="1440" w:hanging="720"/>
      </w:pPr>
      <w:rPr>
        <w:rFonts w:cs="Times New Roman" w:hint="default"/>
        <w:b/>
        <w:color w:val="008091"/>
        <w:sz w:val="32"/>
      </w:rPr>
    </w:lvl>
    <w:lvl w:ilvl="2">
      <w:start w:val="1"/>
      <w:numFmt w:val="decimal"/>
      <w:lvlText w:val="%1.%2.%3"/>
      <w:lvlJc w:val="left"/>
      <w:pPr>
        <w:ind w:left="2160" w:hanging="720"/>
      </w:pPr>
      <w:rPr>
        <w:rFonts w:cs="Times New Roman" w:hint="default"/>
        <w:b/>
        <w:color w:val="008091"/>
        <w:sz w:val="32"/>
      </w:rPr>
    </w:lvl>
    <w:lvl w:ilvl="3">
      <w:start w:val="1"/>
      <w:numFmt w:val="decimal"/>
      <w:lvlText w:val="%1.%2.%3.%4"/>
      <w:lvlJc w:val="left"/>
      <w:pPr>
        <w:ind w:left="2880" w:hanging="720"/>
      </w:pPr>
      <w:rPr>
        <w:rFonts w:cs="Times New Roman" w:hint="default"/>
        <w:b/>
        <w:color w:val="008091"/>
        <w:sz w:val="32"/>
      </w:rPr>
    </w:lvl>
    <w:lvl w:ilvl="4">
      <w:start w:val="1"/>
      <w:numFmt w:val="decimal"/>
      <w:lvlText w:val="%1.%2.%3.%4.%5"/>
      <w:lvlJc w:val="left"/>
      <w:pPr>
        <w:ind w:left="3960" w:hanging="1080"/>
      </w:pPr>
      <w:rPr>
        <w:rFonts w:cs="Times New Roman" w:hint="default"/>
        <w:b/>
        <w:color w:val="008091"/>
        <w:sz w:val="32"/>
      </w:rPr>
    </w:lvl>
    <w:lvl w:ilvl="5">
      <w:start w:val="1"/>
      <w:numFmt w:val="decimal"/>
      <w:lvlText w:val="%1.%2.%3.%4.%5.%6"/>
      <w:lvlJc w:val="left"/>
      <w:pPr>
        <w:ind w:left="4680" w:hanging="1080"/>
      </w:pPr>
      <w:rPr>
        <w:rFonts w:cs="Times New Roman" w:hint="default"/>
        <w:b/>
        <w:color w:val="008091"/>
        <w:sz w:val="32"/>
      </w:rPr>
    </w:lvl>
    <w:lvl w:ilvl="6">
      <w:start w:val="1"/>
      <w:numFmt w:val="decimal"/>
      <w:lvlText w:val="%1.%2.%3.%4.%5.%6.%7"/>
      <w:lvlJc w:val="left"/>
      <w:pPr>
        <w:ind w:left="5760" w:hanging="1440"/>
      </w:pPr>
      <w:rPr>
        <w:rFonts w:cs="Times New Roman" w:hint="default"/>
        <w:b/>
        <w:color w:val="008091"/>
        <w:sz w:val="32"/>
      </w:rPr>
    </w:lvl>
    <w:lvl w:ilvl="7">
      <w:start w:val="1"/>
      <w:numFmt w:val="decimal"/>
      <w:lvlText w:val="%1.%2.%3.%4.%5.%6.%7.%8"/>
      <w:lvlJc w:val="left"/>
      <w:pPr>
        <w:ind w:left="6480" w:hanging="1440"/>
      </w:pPr>
      <w:rPr>
        <w:rFonts w:cs="Times New Roman" w:hint="default"/>
        <w:b/>
        <w:color w:val="008091"/>
        <w:sz w:val="32"/>
      </w:rPr>
    </w:lvl>
    <w:lvl w:ilvl="8">
      <w:start w:val="1"/>
      <w:numFmt w:val="decimal"/>
      <w:lvlText w:val="%1.%2.%3.%4.%5.%6.%7.%8.%9"/>
      <w:lvlJc w:val="left"/>
      <w:pPr>
        <w:ind w:left="7560" w:hanging="1800"/>
      </w:pPr>
      <w:rPr>
        <w:rFonts w:cs="Times New Roman" w:hint="default"/>
        <w:b/>
        <w:color w:val="008091"/>
        <w:sz w:val="32"/>
      </w:rPr>
    </w:lvl>
  </w:abstractNum>
  <w:abstractNum w:abstractNumId="11">
    <w:nsid w:val="2B6F0B8F"/>
    <w:multiLevelType w:val="hybridMultilevel"/>
    <w:tmpl w:val="E01C5184"/>
    <w:lvl w:ilvl="0" w:tplc="B0B8F16C">
      <w:start w:val="1"/>
      <w:numFmt w:val="bullet"/>
      <w:pStyle w:val="Bullet1"/>
      <w:lvlText w:val=""/>
      <w:lvlJc w:val="left"/>
      <w:pPr>
        <w:ind w:left="1080" w:hanging="360"/>
      </w:pPr>
      <w:rPr>
        <w:rFonts w:ascii="Wingdings 2" w:hAnsi="Wingdings 2" w:hint="default"/>
        <w:color w:val="00755C"/>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EC6704"/>
    <w:multiLevelType w:val="hybridMultilevel"/>
    <w:tmpl w:val="C144C298"/>
    <w:lvl w:ilvl="0" w:tplc="438CD6A2">
      <w:start w:val="1"/>
      <w:numFmt w:val="bullet"/>
      <w:pStyle w:val="Bullet3"/>
      <w:lvlText w:val=""/>
      <w:lvlJc w:val="left"/>
      <w:pPr>
        <w:ind w:left="1800" w:hanging="360"/>
      </w:pPr>
      <w:rPr>
        <w:rFonts w:ascii="Symbol" w:hAnsi="Symbol" w:hint="default"/>
        <w:b w:val="0"/>
        <w:color w:val="00755C"/>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1B4F3F"/>
    <w:multiLevelType w:val="multilevel"/>
    <w:tmpl w:val="E7CC0BF0"/>
    <w:lvl w:ilvl="0">
      <w:start w:val="1"/>
      <w:numFmt w:val="decimal"/>
      <w:lvlText w:val="%1.0"/>
      <w:lvlJc w:val="left"/>
      <w:pPr>
        <w:ind w:left="720" w:hanging="720"/>
      </w:pPr>
      <w:rPr>
        <w:rFonts w:ascii="Arial" w:hAnsi="Arial" w:cs="Times New Roman" w:hint="default"/>
        <w:b/>
        <w:i w:val="0"/>
        <w:caps/>
        <w:strike w:val="0"/>
        <w:dstrike w:val="0"/>
        <w:outline w:val="0"/>
        <w:shadow w:val="0"/>
        <w:emboss w:val="0"/>
        <w:imprint w:val="0"/>
        <w:vanish w:val="0"/>
        <w:color w:val="008091"/>
        <w:sz w:val="24"/>
        <w:vertAlign w:val="baseline"/>
      </w:rPr>
    </w:lvl>
    <w:lvl w:ilvl="1">
      <w:start w:val="1"/>
      <w:numFmt w:val="decimal"/>
      <w:lvlText w:val="%1.%2"/>
      <w:lvlJc w:val="left"/>
      <w:pPr>
        <w:ind w:left="720" w:hanging="720"/>
      </w:pPr>
      <w:rPr>
        <w:rFonts w:ascii="Arial" w:hAnsi="Arial" w:cs="Times New Roman" w:hint="default"/>
        <w:b/>
        <w:i w:val="0"/>
        <w:caps w:val="0"/>
        <w:strike w:val="0"/>
        <w:dstrike w:val="0"/>
        <w:outline w:val="0"/>
        <w:shadow w:val="0"/>
        <w:emboss w:val="0"/>
        <w:imprint w:val="0"/>
        <w:vanish w:val="0"/>
        <w:color w:val="008091"/>
        <w:sz w:val="24"/>
        <w:vertAlign w:val="baseline"/>
      </w:rPr>
    </w:lvl>
    <w:lvl w:ilvl="2">
      <w:start w:val="1"/>
      <w:numFmt w:val="decimal"/>
      <w:lvlText w:val="%1.%2.%3"/>
      <w:lvlJc w:val="left"/>
      <w:pPr>
        <w:ind w:left="720" w:hanging="720"/>
      </w:pPr>
      <w:rPr>
        <w:rFonts w:ascii="Arial" w:hAnsi="Arial" w:cs="Times New Roman" w:hint="default"/>
        <w:b/>
        <w:i/>
        <w:caps w:val="0"/>
        <w:strike w:val="0"/>
        <w:dstrike w:val="0"/>
        <w:outline w:val="0"/>
        <w:shadow w:val="0"/>
        <w:emboss w:val="0"/>
        <w:imprint w:val="0"/>
        <w:vanish w:val="0"/>
        <w:color w:val="008091"/>
        <w:sz w:val="22"/>
        <w:vertAlign w:val="baseline"/>
      </w:rPr>
    </w:lvl>
    <w:lvl w:ilvl="3">
      <w:start w:val="1"/>
      <w:numFmt w:val="decimal"/>
      <w:lvlText w:val="%1.%2.%3.%4"/>
      <w:lvlJc w:val="left"/>
      <w:pPr>
        <w:ind w:left="720" w:hanging="720"/>
      </w:pPr>
      <w:rPr>
        <w:rFonts w:ascii="Arial" w:hAnsi="Arial" w:cs="Times New Roman" w:hint="default"/>
        <w:b w:val="0"/>
        <w:i w:val="0"/>
        <w:caps w:val="0"/>
        <w:strike w:val="0"/>
        <w:dstrike w:val="0"/>
        <w:outline w:val="0"/>
        <w:shadow w:val="0"/>
        <w:emboss w:val="0"/>
        <w:imprint w:val="0"/>
        <w:vanish w:val="0"/>
        <w:color w:val="008091"/>
        <w:sz w:val="22"/>
        <w:u w:val="single" w:color="008091"/>
        <w:vertAlign w:val="baseline"/>
      </w:rPr>
    </w:lvl>
    <w:lvl w:ilvl="4">
      <w:start w:val="1"/>
      <w:numFmt w:val="decimal"/>
      <w:lvlText w:val="%1.%2.%3.%4.%5"/>
      <w:lvlJc w:val="left"/>
      <w:pPr>
        <w:ind w:left="720" w:hanging="720"/>
      </w:pPr>
      <w:rPr>
        <w:rFonts w:ascii="Arial" w:hAnsi="Arial" w:cs="Times New Roman" w:hint="default"/>
        <w:b w:val="0"/>
        <w:i w:val="0"/>
        <w:caps w:val="0"/>
        <w:strike w:val="0"/>
        <w:dstrike w:val="0"/>
        <w:outline w:val="0"/>
        <w:shadow w:val="0"/>
        <w:emboss w:val="0"/>
        <w:imprint w:val="0"/>
        <w:vanish w:val="0"/>
        <w:color w:val="008091"/>
        <w:sz w:val="22"/>
        <w:vertAlign w:val="baseline"/>
      </w:rPr>
    </w:lvl>
    <w:lvl w:ilvl="5">
      <w:start w:val="1"/>
      <w:numFmt w:val="decimal"/>
      <w:lvlText w:val="%1.%2.%3.%4.%5.%6"/>
      <w:lvlJc w:val="left"/>
      <w:pPr>
        <w:ind w:left="720" w:hanging="720"/>
      </w:pPr>
      <w:rPr>
        <w:rFonts w:ascii="Arial" w:hAnsi="Arial" w:cs="Times New Roman" w:hint="default"/>
        <w:b w:val="0"/>
        <w:i/>
        <w:caps w:val="0"/>
        <w:strike w:val="0"/>
        <w:dstrike w:val="0"/>
        <w:outline w:val="0"/>
        <w:shadow w:val="0"/>
        <w:emboss w:val="0"/>
        <w:imprint w:val="0"/>
        <w:vanish w:val="0"/>
        <w:color w:val="008091"/>
        <w:sz w:val="22"/>
        <w:vertAlign w:val="baseline"/>
      </w:rPr>
    </w:lvl>
    <w:lvl w:ilvl="6">
      <w:start w:val="1"/>
      <w:numFmt w:val="decimal"/>
      <w:lvlText w:val="%1.%2.%3.%4.%5.%6.%7"/>
      <w:lvlJc w:val="left"/>
      <w:pPr>
        <w:ind w:left="720" w:hanging="720"/>
      </w:pPr>
      <w:rPr>
        <w:rFonts w:cs="Times New Roman" w:hint="default"/>
      </w:rPr>
    </w:lvl>
    <w:lvl w:ilvl="7">
      <w:start w:val="1"/>
      <w:numFmt w:val="decimal"/>
      <w:lvlText w:val="%1.%2.%3.%4.%5.%6.%7.%8"/>
      <w:lvlJc w:val="left"/>
      <w:pPr>
        <w:ind w:left="720" w:hanging="720"/>
      </w:pPr>
      <w:rPr>
        <w:rFonts w:cs="Times New Roman" w:hint="default"/>
      </w:rPr>
    </w:lvl>
    <w:lvl w:ilvl="8">
      <w:start w:val="1"/>
      <w:numFmt w:val="decimal"/>
      <w:lvlText w:val="%1.%2.%3.%4.%5.%6.%7.%8.%9"/>
      <w:lvlJc w:val="left"/>
      <w:pPr>
        <w:ind w:left="720" w:hanging="720"/>
      </w:pPr>
      <w:rPr>
        <w:rFonts w:cs="Times New Roman" w:hint="default"/>
      </w:rPr>
    </w:lvl>
  </w:abstractNum>
  <w:abstractNum w:abstractNumId="14">
    <w:nsid w:val="3E7C4CC5"/>
    <w:multiLevelType w:val="hybridMultilevel"/>
    <w:tmpl w:val="EF263A22"/>
    <w:lvl w:ilvl="0" w:tplc="E0FA7924">
      <w:start w:val="1"/>
      <w:numFmt w:val="bullet"/>
      <w:lvlText w:val=""/>
      <w:lvlJc w:val="left"/>
      <w:pPr>
        <w:tabs>
          <w:tab w:val="num" w:pos="720"/>
        </w:tabs>
        <w:ind w:left="720"/>
      </w:pPr>
      <w:rPr>
        <w:rFonts w:ascii="Symbol" w:hAnsi="Symbol" w:hint="default"/>
        <w:sz w:val="18"/>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EF32829"/>
    <w:multiLevelType w:val="hybridMultilevel"/>
    <w:tmpl w:val="F3441CA0"/>
    <w:lvl w:ilvl="0" w:tplc="7E20038E">
      <w:start w:val="1"/>
      <w:numFmt w:val="bullet"/>
      <w:lvlText w:val=""/>
      <w:lvlJc w:val="left"/>
      <w:pPr>
        <w:ind w:left="720" w:hanging="360"/>
      </w:pPr>
      <w:rPr>
        <w:rFonts w:ascii="Wingdings 2" w:hAnsi="Wingdings 2" w:hint="default"/>
        <w:color w:val="00755C"/>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7F145A"/>
    <w:multiLevelType w:val="hybridMultilevel"/>
    <w:tmpl w:val="B3B4926C"/>
    <w:lvl w:ilvl="0" w:tplc="7E54E534">
      <w:start w:val="1"/>
      <w:numFmt w:val="bullet"/>
      <w:pStyle w:val="KeyElementBullet"/>
      <w:lvlText w:val=""/>
      <w:lvlJc w:val="left"/>
      <w:pPr>
        <w:ind w:left="360" w:hanging="360"/>
      </w:pPr>
      <w:rPr>
        <w:rFonts w:ascii="Wingdings 2" w:hAnsi="Wingdings 2" w:hint="default"/>
        <w:color w:val="00755C"/>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275758"/>
    <w:multiLevelType w:val="hybridMultilevel"/>
    <w:tmpl w:val="3B1285E2"/>
    <w:lvl w:ilvl="0" w:tplc="59F211C8">
      <w:start w:val="1"/>
      <w:numFmt w:val="bullet"/>
      <w:lvlText w:val=""/>
      <w:lvlJc w:val="left"/>
      <w:pPr>
        <w:ind w:left="720" w:hanging="360"/>
      </w:pPr>
      <w:rPr>
        <w:rFonts w:ascii="Wingdings 2" w:hAnsi="Wingdings 2" w:hint="default"/>
        <w:color w:val="00755C"/>
        <w:sz w:val="1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1612E8"/>
    <w:multiLevelType w:val="multilevel"/>
    <w:tmpl w:val="E6B0835C"/>
    <w:lvl w:ilvl="0">
      <w:start w:val="1"/>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9">
    <w:nsid w:val="4967499D"/>
    <w:multiLevelType w:val="hybridMultilevel"/>
    <w:tmpl w:val="82DCC8CC"/>
    <w:lvl w:ilvl="0" w:tplc="E60021BC">
      <w:start w:val="1"/>
      <w:numFmt w:val="decimal"/>
      <w:lvlText w:val="%1.0"/>
      <w:lvlJc w:val="left"/>
      <w:pPr>
        <w:ind w:left="360" w:hanging="360"/>
      </w:pPr>
      <w:rPr>
        <w:rFonts w:ascii="Arial" w:hAnsi="Arial" w:cs="Times New Roman" w:hint="default"/>
        <w:b/>
        <w:i w:val="0"/>
        <w:caps w:val="0"/>
        <w:strike w:val="0"/>
        <w:dstrike w:val="0"/>
        <w:outline w:val="0"/>
        <w:shadow w:val="0"/>
        <w:emboss w:val="0"/>
        <w:imprint w:val="0"/>
        <w:vanish w:val="0"/>
        <w:color w:val="008091"/>
        <w:sz w:val="22"/>
        <w:vertAlign w:val="baseli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4A107D00"/>
    <w:multiLevelType w:val="hybridMultilevel"/>
    <w:tmpl w:val="F75AE1EA"/>
    <w:lvl w:ilvl="0" w:tplc="B8F6668C">
      <w:start w:val="1"/>
      <w:numFmt w:val="decimal"/>
      <w:lvlText w:val="1.1.1.1.1.%1"/>
      <w:lvlJc w:val="left"/>
      <w:pPr>
        <w:ind w:left="360" w:hanging="360"/>
      </w:pPr>
      <w:rPr>
        <w:rFonts w:ascii="Arial" w:hAnsi="Arial" w:cs="Times New Roman" w:hint="default"/>
        <w:b/>
        <w:i/>
        <w:caps w:val="0"/>
        <w:strike w:val="0"/>
        <w:dstrike w:val="0"/>
        <w:outline w:val="0"/>
        <w:shadow w:val="0"/>
        <w:emboss w:val="0"/>
        <w:imprint w:val="0"/>
        <w:vanish w:val="0"/>
        <w:color w:val="008091"/>
        <w:sz w:val="22"/>
        <w:vertAlign w:val="baseli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CE94D24"/>
    <w:multiLevelType w:val="hybridMultilevel"/>
    <w:tmpl w:val="6966EA2C"/>
    <w:lvl w:ilvl="0" w:tplc="10FA9132">
      <w:start w:val="1"/>
      <w:numFmt w:val="bullet"/>
      <w:lvlText w:val=""/>
      <w:lvlJc w:val="left"/>
      <w:pPr>
        <w:ind w:left="720" w:hanging="360"/>
      </w:pPr>
      <w:rPr>
        <w:rFonts w:ascii="Wingdings 2" w:hAnsi="Wingdings 2" w:hint="default"/>
        <w:color w:val="00755C"/>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391666"/>
    <w:multiLevelType w:val="hybridMultilevel"/>
    <w:tmpl w:val="FB00EF66"/>
    <w:lvl w:ilvl="0" w:tplc="0C1AB01C">
      <w:start w:val="1"/>
      <w:numFmt w:val="decimal"/>
      <w:lvlText w:val="1.%1"/>
      <w:lvlJc w:val="left"/>
      <w:pPr>
        <w:ind w:left="360" w:hanging="360"/>
      </w:pPr>
      <w:rPr>
        <w:rFonts w:ascii="Arial" w:hAnsi="Arial" w:cs="Times New Roman" w:hint="default"/>
        <w:b/>
        <w:i w:val="0"/>
        <w:caps w:val="0"/>
        <w:strike w:val="0"/>
        <w:dstrike w:val="0"/>
        <w:outline w:val="0"/>
        <w:shadow w:val="0"/>
        <w:emboss w:val="0"/>
        <w:imprint w:val="0"/>
        <w:vanish w:val="0"/>
        <w:color w:val="008091"/>
        <w:sz w:val="22"/>
        <w:vertAlign w:val="baseli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56512010"/>
    <w:multiLevelType w:val="multilevel"/>
    <w:tmpl w:val="632CEEBE"/>
    <w:lvl w:ilvl="0">
      <w:start w:val="1"/>
      <w:numFmt w:val="decimal"/>
      <w:lvlText w:val="%1"/>
      <w:lvlJc w:val="left"/>
      <w:pPr>
        <w:ind w:left="420" w:hanging="420"/>
      </w:pPr>
      <w:rPr>
        <w:rFonts w:cs="Times New Roman" w:hint="default"/>
        <w:b/>
        <w:color w:val="008091"/>
        <w:sz w:val="32"/>
      </w:rPr>
    </w:lvl>
    <w:lvl w:ilvl="1">
      <w:start w:val="2"/>
      <w:numFmt w:val="decimal"/>
      <w:lvlText w:val="%1.%2"/>
      <w:lvlJc w:val="left"/>
      <w:pPr>
        <w:ind w:left="420" w:hanging="420"/>
      </w:pPr>
      <w:rPr>
        <w:rFonts w:cs="Times New Roman" w:hint="default"/>
        <w:b/>
        <w:color w:val="008091"/>
        <w:sz w:val="32"/>
      </w:rPr>
    </w:lvl>
    <w:lvl w:ilvl="2">
      <w:start w:val="1"/>
      <w:numFmt w:val="decimal"/>
      <w:lvlText w:val="%1.%2.%3"/>
      <w:lvlJc w:val="left"/>
      <w:pPr>
        <w:ind w:left="720" w:hanging="720"/>
      </w:pPr>
      <w:rPr>
        <w:rFonts w:cs="Times New Roman" w:hint="default"/>
        <w:b/>
        <w:color w:val="008091"/>
        <w:sz w:val="32"/>
      </w:rPr>
    </w:lvl>
    <w:lvl w:ilvl="3">
      <w:start w:val="1"/>
      <w:numFmt w:val="decimal"/>
      <w:lvlText w:val="%1.%2.%3.%4"/>
      <w:lvlJc w:val="left"/>
      <w:pPr>
        <w:ind w:left="720" w:hanging="720"/>
      </w:pPr>
      <w:rPr>
        <w:rFonts w:cs="Times New Roman" w:hint="default"/>
        <w:b/>
        <w:color w:val="008091"/>
        <w:sz w:val="32"/>
      </w:rPr>
    </w:lvl>
    <w:lvl w:ilvl="4">
      <w:start w:val="1"/>
      <w:numFmt w:val="decimal"/>
      <w:lvlText w:val="%1.%2.%3.%4.%5"/>
      <w:lvlJc w:val="left"/>
      <w:pPr>
        <w:ind w:left="1080" w:hanging="1080"/>
      </w:pPr>
      <w:rPr>
        <w:rFonts w:cs="Times New Roman" w:hint="default"/>
        <w:b/>
        <w:color w:val="008091"/>
        <w:sz w:val="32"/>
      </w:rPr>
    </w:lvl>
    <w:lvl w:ilvl="5">
      <w:start w:val="1"/>
      <w:numFmt w:val="decimal"/>
      <w:lvlText w:val="%1.%2.%3.%4.%5.%6"/>
      <w:lvlJc w:val="left"/>
      <w:pPr>
        <w:ind w:left="1080" w:hanging="1080"/>
      </w:pPr>
      <w:rPr>
        <w:rFonts w:cs="Times New Roman" w:hint="default"/>
        <w:b/>
        <w:color w:val="008091"/>
        <w:sz w:val="32"/>
      </w:rPr>
    </w:lvl>
    <w:lvl w:ilvl="6">
      <w:start w:val="1"/>
      <w:numFmt w:val="decimal"/>
      <w:lvlText w:val="%1.%2.%3.%4.%5.%6.%7"/>
      <w:lvlJc w:val="left"/>
      <w:pPr>
        <w:ind w:left="1440" w:hanging="1440"/>
      </w:pPr>
      <w:rPr>
        <w:rFonts w:cs="Times New Roman" w:hint="default"/>
        <w:b/>
        <w:color w:val="008091"/>
        <w:sz w:val="32"/>
      </w:rPr>
    </w:lvl>
    <w:lvl w:ilvl="7">
      <w:start w:val="1"/>
      <w:numFmt w:val="decimal"/>
      <w:lvlText w:val="%1.%2.%3.%4.%5.%6.%7.%8"/>
      <w:lvlJc w:val="left"/>
      <w:pPr>
        <w:ind w:left="1440" w:hanging="1440"/>
      </w:pPr>
      <w:rPr>
        <w:rFonts w:cs="Times New Roman" w:hint="default"/>
        <w:b/>
        <w:color w:val="008091"/>
        <w:sz w:val="32"/>
      </w:rPr>
    </w:lvl>
    <w:lvl w:ilvl="8">
      <w:start w:val="1"/>
      <w:numFmt w:val="decimal"/>
      <w:lvlText w:val="%1.%2.%3.%4.%5.%6.%7.%8.%9"/>
      <w:lvlJc w:val="left"/>
      <w:pPr>
        <w:ind w:left="1440" w:hanging="1440"/>
      </w:pPr>
      <w:rPr>
        <w:rFonts w:cs="Times New Roman" w:hint="default"/>
        <w:b/>
        <w:color w:val="008091"/>
        <w:sz w:val="32"/>
      </w:rPr>
    </w:lvl>
  </w:abstractNum>
  <w:abstractNum w:abstractNumId="24">
    <w:nsid w:val="578F4068"/>
    <w:multiLevelType w:val="hybridMultilevel"/>
    <w:tmpl w:val="1A5A2E5C"/>
    <w:lvl w:ilvl="0" w:tplc="4EDA57FC">
      <w:start w:val="1"/>
      <w:numFmt w:val="decimal"/>
      <w:lvlText w:val="1.1.1.1.%1"/>
      <w:lvlJc w:val="left"/>
      <w:pPr>
        <w:ind w:left="360" w:hanging="360"/>
      </w:pPr>
      <w:rPr>
        <w:rFonts w:ascii="Arial" w:hAnsi="Arial" w:cs="Times New Roman" w:hint="default"/>
        <w:b/>
        <w:i w:val="0"/>
        <w:caps w:val="0"/>
        <w:strike w:val="0"/>
        <w:dstrike w:val="0"/>
        <w:outline w:val="0"/>
        <w:shadow w:val="0"/>
        <w:emboss w:val="0"/>
        <w:imprint w:val="0"/>
        <w:vanish w:val="0"/>
        <w:color w:val="008091"/>
        <w:sz w:val="22"/>
        <w:vertAlign w:val="baseli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9A30F98"/>
    <w:multiLevelType w:val="hybridMultilevel"/>
    <w:tmpl w:val="D5B050AE"/>
    <w:lvl w:ilvl="0" w:tplc="2A4C2952">
      <w:start w:val="1"/>
      <w:numFmt w:val="decimal"/>
      <w:pStyle w:val="NumberedList"/>
      <w:lvlText w:val="%1."/>
      <w:lvlJc w:val="left"/>
      <w:pPr>
        <w:ind w:left="1440" w:hanging="360"/>
      </w:pPr>
      <w:rPr>
        <w:rFonts w:ascii="Arial" w:hAnsi="Arial" w:cs="Times New Roman" w:hint="default"/>
        <w:b w:val="0"/>
        <w:i w:val="0"/>
        <w:sz w:val="2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6">
    <w:nsid w:val="5BDE29E9"/>
    <w:multiLevelType w:val="hybridMultilevel"/>
    <w:tmpl w:val="9FCCF40C"/>
    <w:lvl w:ilvl="0" w:tplc="456A81AA">
      <w:start w:val="1"/>
      <w:numFmt w:val="decimal"/>
      <w:lvlText w:val="1.1.1.%1"/>
      <w:lvlJc w:val="left"/>
      <w:pPr>
        <w:ind w:left="360" w:hanging="360"/>
      </w:pPr>
      <w:rPr>
        <w:rFonts w:ascii="Arial" w:hAnsi="Arial" w:cs="Times New Roman" w:hint="default"/>
        <w:b w:val="0"/>
        <w:i w:val="0"/>
        <w:caps w:val="0"/>
        <w:strike w:val="0"/>
        <w:dstrike w:val="0"/>
        <w:outline w:val="0"/>
        <w:shadow w:val="0"/>
        <w:emboss w:val="0"/>
        <w:imprint w:val="0"/>
        <w:vanish w:val="0"/>
        <w:color w:val="008091"/>
        <w:sz w:val="22"/>
        <w:vertAlign w:val="baseli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61E2706F"/>
    <w:multiLevelType w:val="multilevel"/>
    <w:tmpl w:val="21621664"/>
    <w:lvl w:ilvl="0">
      <w:start w:val="1"/>
      <w:numFmt w:val="decimal"/>
      <w:lvlText w:val="%1"/>
      <w:lvlJc w:val="left"/>
      <w:pPr>
        <w:ind w:left="420" w:hanging="420"/>
      </w:pPr>
      <w:rPr>
        <w:rFonts w:cs="Times New Roman" w:hint="default"/>
        <w:b/>
        <w:color w:val="008091"/>
        <w:sz w:val="32"/>
      </w:rPr>
    </w:lvl>
    <w:lvl w:ilvl="1">
      <w:start w:val="2"/>
      <w:numFmt w:val="decimal"/>
      <w:lvlText w:val="%1.%2"/>
      <w:lvlJc w:val="left"/>
      <w:pPr>
        <w:ind w:left="420" w:hanging="420"/>
      </w:pPr>
      <w:rPr>
        <w:rFonts w:cs="Times New Roman" w:hint="default"/>
        <w:b/>
        <w:color w:val="008091"/>
        <w:sz w:val="32"/>
      </w:rPr>
    </w:lvl>
    <w:lvl w:ilvl="2">
      <w:start w:val="1"/>
      <w:numFmt w:val="decimal"/>
      <w:lvlText w:val="%1.%2.%3"/>
      <w:lvlJc w:val="left"/>
      <w:pPr>
        <w:ind w:left="720" w:hanging="720"/>
      </w:pPr>
      <w:rPr>
        <w:rFonts w:cs="Times New Roman" w:hint="default"/>
        <w:b/>
        <w:color w:val="008091"/>
        <w:sz w:val="32"/>
      </w:rPr>
    </w:lvl>
    <w:lvl w:ilvl="3">
      <w:start w:val="1"/>
      <w:numFmt w:val="decimal"/>
      <w:lvlText w:val="%1.%2.%3.%4"/>
      <w:lvlJc w:val="left"/>
      <w:pPr>
        <w:ind w:left="720" w:hanging="720"/>
      </w:pPr>
      <w:rPr>
        <w:rFonts w:cs="Times New Roman" w:hint="default"/>
        <w:b/>
        <w:color w:val="008091"/>
        <w:sz w:val="32"/>
      </w:rPr>
    </w:lvl>
    <w:lvl w:ilvl="4">
      <w:start w:val="1"/>
      <w:numFmt w:val="decimal"/>
      <w:lvlText w:val="%1.%2.%3.%4.%5"/>
      <w:lvlJc w:val="left"/>
      <w:pPr>
        <w:ind w:left="1080" w:hanging="1080"/>
      </w:pPr>
      <w:rPr>
        <w:rFonts w:cs="Times New Roman" w:hint="default"/>
        <w:b/>
        <w:color w:val="008091"/>
        <w:sz w:val="32"/>
      </w:rPr>
    </w:lvl>
    <w:lvl w:ilvl="5">
      <w:start w:val="1"/>
      <w:numFmt w:val="decimal"/>
      <w:lvlText w:val="%1.%2.%3.%4.%5.%6"/>
      <w:lvlJc w:val="left"/>
      <w:pPr>
        <w:ind w:left="1080" w:hanging="1080"/>
      </w:pPr>
      <w:rPr>
        <w:rFonts w:cs="Times New Roman" w:hint="default"/>
        <w:b/>
        <w:color w:val="008091"/>
        <w:sz w:val="32"/>
      </w:rPr>
    </w:lvl>
    <w:lvl w:ilvl="6">
      <w:start w:val="1"/>
      <w:numFmt w:val="decimal"/>
      <w:lvlText w:val="%1.%2.%3.%4.%5.%6.%7"/>
      <w:lvlJc w:val="left"/>
      <w:pPr>
        <w:ind w:left="1440" w:hanging="1440"/>
      </w:pPr>
      <w:rPr>
        <w:rFonts w:cs="Times New Roman" w:hint="default"/>
        <w:b/>
        <w:color w:val="008091"/>
        <w:sz w:val="32"/>
      </w:rPr>
    </w:lvl>
    <w:lvl w:ilvl="7">
      <w:start w:val="1"/>
      <w:numFmt w:val="decimal"/>
      <w:lvlText w:val="%1.%2.%3.%4.%5.%6.%7.%8"/>
      <w:lvlJc w:val="left"/>
      <w:pPr>
        <w:ind w:left="1440" w:hanging="1440"/>
      </w:pPr>
      <w:rPr>
        <w:rFonts w:cs="Times New Roman" w:hint="default"/>
        <w:b/>
        <w:color w:val="008091"/>
        <w:sz w:val="32"/>
      </w:rPr>
    </w:lvl>
    <w:lvl w:ilvl="8">
      <w:start w:val="1"/>
      <w:numFmt w:val="decimal"/>
      <w:lvlText w:val="%1.%2.%3.%4.%5.%6.%7.%8.%9"/>
      <w:lvlJc w:val="left"/>
      <w:pPr>
        <w:ind w:left="1440" w:hanging="1440"/>
      </w:pPr>
      <w:rPr>
        <w:rFonts w:cs="Times New Roman" w:hint="default"/>
        <w:b/>
        <w:color w:val="008091"/>
        <w:sz w:val="32"/>
      </w:rPr>
    </w:lvl>
  </w:abstractNum>
  <w:abstractNum w:abstractNumId="28">
    <w:nsid w:val="6AD1304F"/>
    <w:multiLevelType w:val="hybridMultilevel"/>
    <w:tmpl w:val="1D12BAA8"/>
    <w:lvl w:ilvl="0" w:tplc="1B5A9A06">
      <w:start w:val="2"/>
      <w:numFmt w:val="bullet"/>
      <w:pStyle w:val="TableTextBullet"/>
      <w:lvlText w:val=""/>
      <w:lvlJc w:val="left"/>
      <w:pPr>
        <w:tabs>
          <w:tab w:val="num" w:pos="360"/>
        </w:tabs>
        <w:ind w:left="360" w:hanging="360"/>
      </w:pPr>
      <w:rPr>
        <w:rFonts w:ascii="Wingdings" w:eastAsia="Times New Roman"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AFC0499"/>
    <w:multiLevelType w:val="multilevel"/>
    <w:tmpl w:val="D0AE242A"/>
    <w:lvl w:ilvl="0">
      <w:start w:val="1"/>
      <w:numFmt w:val="decimal"/>
      <w:lvlText w:val="%1.0"/>
      <w:lvlJc w:val="left"/>
      <w:pPr>
        <w:tabs>
          <w:tab w:val="num" w:pos="794"/>
        </w:tabs>
        <w:ind w:left="794" w:hanging="794"/>
      </w:pPr>
      <w:rPr>
        <w:rFonts w:cs="Times New Roman" w:hint="default"/>
      </w:rPr>
    </w:lvl>
    <w:lvl w:ilvl="1">
      <w:start w:val="1"/>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1021"/>
        </w:tabs>
        <w:ind w:left="1021" w:hanging="1021"/>
      </w:pPr>
      <w:rPr>
        <w:rFonts w:cs="Times New Roman" w:hint="default"/>
      </w:rPr>
    </w:lvl>
    <w:lvl w:ilvl="3">
      <w:start w:val="1"/>
      <w:numFmt w:val="decimal"/>
      <w:pStyle w:val="Heading4"/>
      <w:lvlText w:val="%1.%2.%3.%4"/>
      <w:lvlJc w:val="left"/>
      <w:pPr>
        <w:tabs>
          <w:tab w:val="num" w:pos="1247"/>
        </w:tabs>
        <w:ind w:left="1247" w:hanging="1247"/>
      </w:pPr>
      <w:rPr>
        <w:rFonts w:cs="Times New Roman" w:hint="default"/>
      </w:rPr>
    </w:lvl>
    <w:lvl w:ilvl="4">
      <w:start w:val="1"/>
      <w:numFmt w:val="decimal"/>
      <w:pStyle w:val="Heading5"/>
      <w:lvlText w:val="%1.%2.%3.%4.%5"/>
      <w:lvlJc w:val="left"/>
      <w:pPr>
        <w:tabs>
          <w:tab w:val="num" w:pos="1418"/>
        </w:tabs>
        <w:ind w:left="1418" w:hanging="1418"/>
      </w:pPr>
      <w:rPr>
        <w:rFonts w:cs="Times New Roman" w:hint="default"/>
      </w:rPr>
    </w:lvl>
    <w:lvl w:ilvl="5">
      <w:start w:val="1"/>
      <w:numFmt w:val="decimal"/>
      <w:pStyle w:val="Heading6"/>
      <w:lvlText w:val="%1.%2.%3.%4.%5.%6"/>
      <w:lvlJc w:val="left"/>
      <w:pPr>
        <w:tabs>
          <w:tab w:val="num" w:pos="1588"/>
        </w:tabs>
        <w:ind w:left="1588" w:hanging="1588"/>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nsid w:val="6DDA08DD"/>
    <w:multiLevelType w:val="hybridMultilevel"/>
    <w:tmpl w:val="51580544"/>
    <w:lvl w:ilvl="0" w:tplc="0409000F">
      <w:start w:val="1"/>
      <w:numFmt w:val="decimal"/>
      <w:lvlText w:val="%1."/>
      <w:lvlJc w:val="left"/>
      <w:pPr>
        <w:tabs>
          <w:tab w:val="num" w:pos="720"/>
        </w:tabs>
        <w:ind w:left="720" w:hanging="360"/>
      </w:pPr>
      <w:rPr>
        <w:rFonts w:cs="Times New Roman" w:hint="default"/>
        <w:sz w:val="18"/>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53122DE"/>
    <w:multiLevelType w:val="multilevel"/>
    <w:tmpl w:val="850465F8"/>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77210443"/>
    <w:multiLevelType w:val="hybridMultilevel"/>
    <w:tmpl w:val="6EDA04B6"/>
    <w:lvl w:ilvl="0" w:tplc="04090019">
      <w:start w:val="1"/>
      <w:numFmt w:val="lowerLetter"/>
      <w:lvlText w:val="%1."/>
      <w:lvlJc w:val="left"/>
      <w:pPr>
        <w:ind w:left="1080" w:hanging="360"/>
      </w:pPr>
      <w:rPr>
        <w:rFonts w:cs="Times New Roman" w:hint="default"/>
        <w:color w:val="00755C"/>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CA1CF0"/>
    <w:multiLevelType w:val="hybridMultilevel"/>
    <w:tmpl w:val="B2BC5688"/>
    <w:lvl w:ilvl="0" w:tplc="FAEA95CC">
      <w:start w:val="1"/>
      <w:numFmt w:val="bullet"/>
      <w:pStyle w:val="Style1"/>
      <w:lvlText w:val=""/>
      <w:lvlJc w:val="left"/>
      <w:pPr>
        <w:tabs>
          <w:tab w:val="num" w:pos="1620"/>
        </w:tabs>
        <w:ind w:left="1620" w:hanging="360"/>
      </w:pPr>
      <w:rPr>
        <w:rFonts w:ascii="WP IconicSymbolsA" w:hAnsi="WP IconicSymbolsA" w:hint="default"/>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42687B"/>
    <w:multiLevelType w:val="hybridMultilevel"/>
    <w:tmpl w:val="9F96CDE0"/>
    <w:lvl w:ilvl="0" w:tplc="27A076DC">
      <w:start w:val="1"/>
      <w:numFmt w:val="decimal"/>
      <w:lvlText w:val="1.1.%1"/>
      <w:lvlJc w:val="left"/>
      <w:pPr>
        <w:ind w:left="360" w:hanging="360"/>
      </w:pPr>
      <w:rPr>
        <w:rFonts w:ascii="Arial" w:hAnsi="Arial" w:cs="Times New Roman" w:hint="default"/>
        <w:b/>
        <w:i/>
        <w:caps w:val="0"/>
        <w:strike w:val="0"/>
        <w:dstrike w:val="0"/>
        <w:outline w:val="0"/>
        <w:shadow w:val="0"/>
        <w:emboss w:val="0"/>
        <w:imprint w:val="0"/>
        <w:vanish w:val="0"/>
        <w:color w:val="008091"/>
        <w:sz w:val="22"/>
        <w:vertAlign w:val="baseli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7DD47450"/>
    <w:multiLevelType w:val="multilevel"/>
    <w:tmpl w:val="E70C4D74"/>
    <w:lvl w:ilvl="0">
      <w:start w:val="1"/>
      <w:numFmt w:val="decimal"/>
      <w:lvlText w:val="%1"/>
      <w:lvlJc w:val="left"/>
      <w:pPr>
        <w:ind w:left="420" w:hanging="420"/>
      </w:pPr>
      <w:rPr>
        <w:rFonts w:cs="Times New Roman" w:hint="default"/>
        <w:b/>
        <w:color w:val="008091"/>
        <w:sz w:val="32"/>
      </w:rPr>
    </w:lvl>
    <w:lvl w:ilvl="1">
      <w:start w:val="2"/>
      <w:numFmt w:val="decimal"/>
      <w:lvlText w:val="%1.%2"/>
      <w:lvlJc w:val="left"/>
      <w:pPr>
        <w:ind w:left="420" w:hanging="420"/>
      </w:pPr>
      <w:rPr>
        <w:rFonts w:cs="Times New Roman" w:hint="default"/>
        <w:b/>
        <w:color w:val="008091"/>
        <w:sz w:val="32"/>
      </w:rPr>
    </w:lvl>
    <w:lvl w:ilvl="2">
      <w:start w:val="1"/>
      <w:numFmt w:val="decimal"/>
      <w:lvlText w:val="%1.%2.%3"/>
      <w:lvlJc w:val="left"/>
      <w:pPr>
        <w:ind w:left="720" w:hanging="720"/>
      </w:pPr>
      <w:rPr>
        <w:rFonts w:cs="Times New Roman" w:hint="default"/>
        <w:b/>
        <w:color w:val="008091"/>
        <w:sz w:val="32"/>
      </w:rPr>
    </w:lvl>
    <w:lvl w:ilvl="3">
      <w:start w:val="1"/>
      <w:numFmt w:val="decimal"/>
      <w:lvlText w:val="%1.%2.%3.%4"/>
      <w:lvlJc w:val="left"/>
      <w:pPr>
        <w:ind w:left="720" w:hanging="720"/>
      </w:pPr>
      <w:rPr>
        <w:rFonts w:cs="Times New Roman" w:hint="default"/>
        <w:b/>
        <w:color w:val="008091"/>
        <w:sz w:val="32"/>
      </w:rPr>
    </w:lvl>
    <w:lvl w:ilvl="4">
      <w:start w:val="1"/>
      <w:numFmt w:val="decimal"/>
      <w:lvlText w:val="%1.%2.%3.%4.%5"/>
      <w:lvlJc w:val="left"/>
      <w:pPr>
        <w:ind w:left="1080" w:hanging="1080"/>
      </w:pPr>
      <w:rPr>
        <w:rFonts w:cs="Times New Roman" w:hint="default"/>
        <w:b/>
        <w:color w:val="008091"/>
        <w:sz w:val="32"/>
      </w:rPr>
    </w:lvl>
    <w:lvl w:ilvl="5">
      <w:start w:val="1"/>
      <w:numFmt w:val="decimal"/>
      <w:lvlText w:val="%1.%2.%3.%4.%5.%6"/>
      <w:lvlJc w:val="left"/>
      <w:pPr>
        <w:ind w:left="1080" w:hanging="1080"/>
      </w:pPr>
      <w:rPr>
        <w:rFonts w:cs="Times New Roman" w:hint="default"/>
        <w:b/>
        <w:color w:val="008091"/>
        <w:sz w:val="32"/>
      </w:rPr>
    </w:lvl>
    <w:lvl w:ilvl="6">
      <w:start w:val="1"/>
      <w:numFmt w:val="decimal"/>
      <w:lvlText w:val="%1.%2.%3.%4.%5.%6.%7"/>
      <w:lvlJc w:val="left"/>
      <w:pPr>
        <w:ind w:left="1440" w:hanging="1440"/>
      </w:pPr>
      <w:rPr>
        <w:rFonts w:cs="Times New Roman" w:hint="default"/>
        <w:b/>
        <w:color w:val="008091"/>
        <w:sz w:val="32"/>
      </w:rPr>
    </w:lvl>
    <w:lvl w:ilvl="7">
      <w:start w:val="1"/>
      <w:numFmt w:val="decimal"/>
      <w:lvlText w:val="%1.%2.%3.%4.%5.%6.%7.%8"/>
      <w:lvlJc w:val="left"/>
      <w:pPr>
        <w:ind w:left="1440" w:hanging="1440"/>
      </w:pPr>
      <w:rPr>
        <w:rFonts w:cs="Times New Roman" w:hint="default"/>
        <w:b/>
        <w:color w:val="008091"/>
        <w:sz w:val="32"/>
      </w:rPr>
    </w:lvl>
    <w:lvl w:ilvl="8">
      <w:start w:val="1"/>
      <w:numFmt w:val="decimal"/>
      <w:lvlText w:val="%1.%2.%3.%4.%5.%6.%7.%8.%9"/>
      <w:lvlJc w:val="left"/>
      <w:pPr>
        <w:ind w:left="1440" w:hanging="1440"/>
      </w:pPr>
      <w:rPr>
        <w:rFonts w:cs="Times New Roman" w:hint="default"/>
        <w:b/>
        <w:color w:val="008091"/>
        <w:sz w:val="32"/>
      </w:rPr>
    </w:lvl>
  </w:abstractNum>
  <w:num w:numId="1">
    <w:abstractNumId w:val="29"/>
  </w:num>
  <w:num w:numId="2">
    <w:abstractNumId w:val="12"/>
  </w:num>
  <w:num w:numId="3">
    <w:abstractNumId w:val="16"/>
  </w:num>
  <w:num w:numId="4">
    <w:abstractNumId w:val="11"/>
  </w:num>
  <w:num w:numId="5">
    <w:abstractNumId w:val="9"/>
  </w:num>
  <w:num w:numId="6">
    <w:abstractNumId w:val="2"/>
  </w:num>
  <w:num w:numId="7">
    <w:abstractNumId w:val="25"/>
  </w:num>
  <w:num w:numId="8">
    <w:abstractNumId w:val="32"/>
  </w:num>
  <w:num w:numId="9">
    <w:abstractNumId w:val="4"/>
  </w:num>
  <w:num w:numId="10">
    <w:abstractNumId w:val="3"/>
  </w:num>
  <w:num w:numId="11">
    <w:abstractNumId w:val="10"/>
  </w:num>
  <w:num w:numId="12">
    <w:abstractNumId w:val="35"/>
  </w:num>
  <w:num w:numId="13">
    <w:abstractNumId w:val="23"/>
  </w:num>
  <w:num w:numId="14">
    <w:abstractNumId w:val="27"/>
  </w:num>
  <w:num w:numId="15">
    <w:abstractNumId w:val="15"/>
  </w:num>
  <w:num w:numId="16">
    <w:abstractNumId w:val="7"/>
  </w:num>
  <w:num w:numId="17">
    <w:abstractNumId w:val="17"/>
  </w:num>
  <w:num w:numId="18">
    <w:abstractNumId w:val="21"/>
  </w:num>
  <w:num w:numId="19">
    <w:abstractNumId w:val="5"/>
  </w:num>
  <w:num w:numId="20">
    <w:abstractNumId w:val="20"/>
  </w:num>
  <w:num w:numId="21">
    <w:abstractNumId w:val="19"/>
  </w:num>
  <w:num w:numId="22">
    <w:abstractNumId w:val="22"/>
  </w:num>
  <w:num w:numId="23">
    <w:abstractNumId w:val="34"/>
  </w:num>
  <w:num w:numId="24">
    <w:abstractNumId w:val="26"/>
  </w:num>
  <w:num w:numId="25">
    <w:abstractNumId w:val="24"/>
  </w:num>
  <w:num w:numId="26">
    <w:abstractNumId w:val="2"/>
  </w:num>
  <w:num w:numId="27">
    <w:abstractNumId w:val="0"/>
  </w:num>
  <w:num w:numId="28">
    <w:abstractNumId w:val="11"/>
  </w:num>
  <w:num w:numId="29">
    <w:abstractNumId w:val="11"/>
  </w:num>
  <w:num w:numId="30">
    <w:abstractNumId w:val="11"/>
  </w:num>
  <w:num w:numId="31">
    <w:abstractNumId w:val="11"/>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13"/>
  </w:num>
  <w:num w:numId="35">
    <w:abstractNumId w:val="33"/>
  </w:num>
  <w:num w:numId="36">
    <w:abstractNumId w:val="18"/>
  </w:num>
  <w:num w:numId="37">
    <w:abstractNumId w:val="28"/>
  </w:num>
  <w:num w:numId="3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6"/>
  </w:num>
  <w:num w:numId="40">
    <w:abstractNumId w:val="8"/>
  </w:num>
  <w:num w:numId="41">
    <w:abstractNumId w:val="31"/>
  </w:num>
  <w:num w:numId="42">
    <w:abstractNumId w:val="30"/>
  </w:num>
  <w:num w:numId="43">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ttachedTemplate r:id="rId1"/>
  <w:stylePaneFormatFilter w:val="3001"/>
  <w:defaultTabStop w:val="720"/>
  <w:drawingGridHorizontalSpacing w:val="26"/>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0424"/>
    <w:rsid w:val="0000272D"/>
    <w:rsid w:val="00003357"/>
    <w:rsid w:val="00004DCD"/>
    <w:rsid w:val="00006B6B"/>
    <w:rsid w:val="00006EF1"/>
    <w:rsid w:val="0001099D"/>
    <w:rsid w:val="000132AD"/>
    <w:rsid w:val="00013AB8"/>
    <w:rsid w:val="00013EFC"/>
    <w:rsid w:val="000162DD"/>
    <w:rsid w:val="00017104"/>
    <w:rsid w:val="000177B4"/>
    <w:rsid w:val="0002034A"/>
    <w:rsid w:val="0002034F"/>
    <w:rsid w:val="000203BF"/>
    <w:rsid w:val="000207FD"/>
    <w:rsid w:val="00021199"/>
    <w:rsid w:val="0002177C"/>
    <w:rsid w:val="00021959"/>
    <w:rsid w:val="00022710"/>
    <w:rsid w:val="00022D64"/>
    <w:rsid w:val="00023080"/>
    <w:rsid w:val="0002408C"/>
    <w:rsid w:val="00024874"/>
    <w:rsid w:val="00024E31"/>
    <w:rsid w:val="00026147"/>
    <w:rsid w:val="00030727"/>
    <w:rsid w:val="00030AAC"/>
    <w:rsid w:val="0003228B"/>
    <w:rsid w:val="000322F1"/>
    <w:rsid w:val="00033584"/>
    <w:rsid w:val="000341CD"/>
    <w:rsid w:val="000353F4"/>
    <w:rsid w:val="0003553E"/>
    <w:rsid w:val="00036C80"/>
    <w:rsid w:val="000376ED"/>
    <w:rsid w:val="00037CA4"/>
    <w:rsid w:val="00037F7E"/>
    <w:rsid w:val="0004016B"/>
    <w:rsid w:val="00042185"/>
    <w:rsid w:val="000435DC"/>
    <w:rsid w:val="00044053"/>
    <w:rsid w:val="0004609F"/>
    <w:rsid w:val="00046294"/>
    <w:rsid w:val="0004646E"/>
    <w:rsid w:val="000512F3"/>
    <w:rsid w:val="00051983"/>
    <w:rsid w:val="000519D1"/>
    <w:rsid w:val="00053BED"/>
    <w:rsid w:val="00054D18"/>
    <w:rsid w:val="00055070"/>
    <w:rsid w:val="00055617"/>
    <w:rsid w:val="00055A84"/>
    <w:rsid w:val="00057519"/>
    <w:rsid w:val="000578AA"/>
    <w:rsid w:val="000606FA"/>
    <w:rsid w:val="00061A01"/>
    <w:rsid w:val="00061A42"/>
    <w:rsid w:val="00062180"/>
    <w:rsid w:val="00062C88"/>
    <w:rsid w:val="000678D9"/>
    <w:rsid w:val="00072DF2"/>
    <w:rsid w:val="000731C8"/>
    <w:rsid w:val="0007334C"/>
    <w:rsid w:val="00076280"/>
    <w:rsid w:val="0007638A"/>
    <w:rsid w:val="00077CAB"/>
    <w:rsid w:val="00080715"/>
    <w:rsid w:val="00081613"/>
    <w:rsid w:val="00081B44"/>
    <w:rsid w:val="0008248A"/>
    <w:rsid w:val="0008249B"/>
    <w:rsid w:val="00083190"/>
    <w:rsid w:val="00083D8F"/>
    <w:rsid w:val="00084D75"/>
    <w:rsid w:val="000859BA"/>
    <w:rsid w:val="00085D4B"/>
    <w:rsid w:val="0008664D"/>
    <w:rsid w:val="000875BB"/>
    <w:rsid w:val="00087D56"/>
    <w:rsid w:val="0009111E"/>
    <w:rsid w:val="000951CA"/>
    <w:rsid w:val="00095C02"/>
    <w:rsid w:val="000A06A0"/>
    <w:rsid w:val="000A10EB"/>
    <w:rsid w:val="000A335F"/>
    <w:rsid w:val="000A367B"/>
    <w:rsid w:val="000A3C25"/>
    <w:rsid w:val="000A608E"/>
    <w:rsid w:val="000A7AC7"/>
    <w:rsid w:val="000B21A7"/>
    <w:rsid w:val="000B41EA"/>
    <w:rsid w:val="000B41FB"/>
    <w:rsid w:val="000B4AC9"/>
    <w:rsid w:val="000B50AB"/>
    <w:rsid w:val="000B5CF3"/>
    <w:rsid w:val="000B5DC3"/>
    <w:rsid w:val="000B5E20"/>
    <w:rsid w:val="000B7CEF"/>
    <w:rsid w:val="000C13F1"/>
    <w:rsid w:val="000C3759"/>
    <w:rsid w:val="000C44DB"/>
    <w:rsid w:val="000C67B0"/>
    <w:rsid w:val="000C77CE"/>
    <w:rsid w:val="000C7E70"/>
    <w:rsid w:val="000C7EC6"/>
    <w:rsid w:val="000C7FC8"/>
    <w:rsid w:val="000D1484"/>
    <w:rsid w:val="000D1544"/>
    <w:rsid w:val="000D29C4"/>
    <w:rsid w:val="000D3B70"/>
    <w:rsid w:val="000D46DE"/>
    <w:rsid w:val="000D4CEA"/>
    <w:rsid w:val="000D5513"/>
    <w:rsid w:val="000D5935"/>
    <w:rsid w:val="000D673C"/>
    <w:rsid w:val="000D6DAF"/>
    <w:rsid w:val="000E03DB"/>
    <w:rsid w:val="000E0B2B"/>
    <w:rsid w:val="000E1618"/>
    <w:rsid w:val="000E654A"/>
    <w:rsid w:val="000E774E"/>
    <w:rsid w:val="000E786C"/>
    <w:rsid w:val="000F25B8"/>
    <w:rsid w:val="000F38E4"/>
    <w:rsid w:val="000F3ED7"/>
    <w:rsid w:val="000F3FC8"/>
    <w:rsid w:val="000F4829"/>
    <w:rsid w:val="000F5731"/>
    <w:rsid w:val="000F6186"/>
    <w:rsid w:val="001005AF"/>
    <w:rsid w:val="00100BBC"/>
    <w:rsid w:val="00100BC4"/>
    <w:rsid w:val="00102CC0"/>
    <w:rsid w:val="00103371"/>
    <w:rsid w:val="00104D9F"/>
    <w:rsid w:val="00106752"/>
    <w:rsid w:val="00110198"/>
    <w:rsid w:val="0011154C"/>
    <w:rsid w:val="00112C58"/>
    <w:rsid w:val="00113FEE"/>
    <w:rsid w:val="001148D6"/>
    <w:rsid w:val="00115FC5"/>
    <w:rsid w:val="001161D8"/>
    <w:rsid w:val="00116211"/>
    <w:rsid w:val="00120F79"/>
    <w:rsid w:val="0012148D"/>
    <w:rsid w:val="00122B8A"/>
    <w:rsid w:val="001230E1"/>
    <w:rsid w:val="00123A40"/>
    <w:rsid w:val="00123DB6"/>
    <w:rsid w:val="00124469"/>
    <w:rsid w:val="0012592E"/>
    <w:rsid w:val="001264FB"/>
    <w:rsid w:val="00126E3D"/>
    <w:rsid w:val="001275F6"/>
    <w:rsid w:val="00130761"/>
    <w:rsid w:val="00130BF7"/>
    <w:rsid w:val="0013141E"/>
    <w:rsid w:val="0013189B"/>
    <w:rsid w:val="00134DED"/>
    <w:rsid w:val="0013501A"/>
    <w:rsid w:val="001367D8"/>
    <w:rsid w:val="00140F26"/>
    <w:rsid w:val="00141703"/>
    <w:rsid w:val="00141A81"/>
    <w:rsid w:val="00141DBE"/>
    <w:rsid w:val="001420F7"/>
    <w:rsid w:val="0014228F"/>
    <w:rsid w:val="00142896"/>
    <w:rsid w:val="00142FCD"/>
    <w:rsid w:val="00143292"/>
    <w:rsid w:val="00144636"/>
    <w:rsid w:val="001448DE"/>
    <w:rsid w:val="00144C89"/>
    <w:rsid w:val="001459DE"/>
    <w:rsid w:val="00145A0E"/>
    <w:rsid w:val="0014688E"/>
    <w:rsid w:val="00150102"/>
    <w:rsid w:val="00150990"/>
    <w:rsid w:val="00150B26"/>
    <w:rsid w:val="0015108B"/>
    <w:rsid w:val="0015284E"/>
    <w:rsid w:val="00152E5D"/>
    <w:rsid w:val="001534A4"/>
    <w:rsid w:val="0015584D"/>
    <w:rsid w:val="00161341"/>
    <w:rsid w:val="0016196D"/>
    <w:rsid w:val="00161A4B"/>
    <w:rsid w:val="00163A39"/>
    <w:rsid w:val="0016631C"/>
    <w:rsid w:val="0016677A"/>
    <w:rsid w:val="00166E36"/>
    <w:rsid w:val="00167E19"/>
    <w:rsid w:val="00170A35"/>
    <w:rsid w:val="00170ACD"/>
    <w:rsid w:val="00174010"/>
    <w:rsid w:val="00175232"/>
    <w:rsid w:val="00176179"/>
    <w:rsid w:val="00180448"/>
    <w:rsid w:val="0018052B"/>
    <w:rsid w:val="00182C47"/>
    <w:rsid w:val="00182E6C"/>
    <w:rsid w:val="00182F4F"/>
    <w:rsid w:val="00183809"/>
    <w:rsid w:val="001850C4"/>
    <w:rsid w:val="00186FC8"/>
    <w:rsid w:val="001874C2"/>
    <w:rsid w:val="00187DB9"/>
    <w:rsid w:val="0019094A"/>
    <w:rsid w:val="00191164"/>
    <w:rsid w:val="00191CD6"/>
    <w:rsid w:val="00192213"/>
    <w:rsid w:val="0019252E"/>
    <w:rsid w:val="00193843"/>
    <w:rsid w:val="00193EF1"/>
    <w:rsid w:val="001944F2"/>
    <w:rsid w:val="001956AC"/>
    <w:rsid w:val="00197D6C"/>
    <w:rsid w:val="001A2BA3"/>
    <w:rsid w:val="001A409A"/>
    <w:rsid w:val="001A4738"/>
    <w:rsid w:val="001A519E"/>
    <w:rsid w:val="001A52B3"/>
    <w:rsid w:val="001A59FB"/>
    <w:rsid w:val="001A65DF"/>
    <w:rsid w:val="001B379B"/>
    <w:rsid w:val="001B443D"/>
    <w:rsid w:val="001B45C0"/>
    <w:rsid w:val="001C0CE4"/>
    <w:rsid w:val="001C0F2E"/>
    <w:rsid w:val="001C228C"/>
    <w:rsid w:val="001C257D"/>
    <w:rsid w:val="001C2F3A"/>
    <w:rsid w:val="001C3353"/>
    <w:rsid w:val="001C34F9"/>
    <w:rsid w:val="001C379C"/>
    <w:rsid w:val="001C4615"/>
    <w:rsid w:val="001C48A5"/>
    <w:rsid w:val="001C646E"/>
    <w:rsid w:val="001C7691"/>
    <w:rsid w:val="001C7702"/>
    <w:rsid w:val="001D5192"/>
    <w:rsid w:val="001D62BA"/>
    <w:rsid w:val="001D6A6C"/>
    <w:rsid w:val="001D7F8B"/>
    <w:rsid w:val="001E1121"/>
    <w:rsid w:val="001E3216"/>
    <w:rsid w:val="001E37CA"/>
    <w:rsid w:val="001E3D2B"/>
    <w:rsid w:val="001E4499"/>
    <w:rsid w:val="001E4B6F"/>
    <w:rsid w:val="001E59FD"/>
    <w:rsid w:val="001E70FF"/>
    <w:rsid w:val="001F1D75"/>
    <w:rsid w:val="001F4045"/>
    <w:rsid w:val="001F4350"/>
    <w:rsid w:val="001F56C1"/>
    <w:rsid w:val="001F60E3"/>
    <w:rsid w:val="001F695F"/>
    <w:rsid w:val="001F7139"/>
    <w:rsid w:val="001F73CF"/>
    <w:rsid w:val="001F759D"/>
    <w:rsid w:val="00201CCD"/>
    <w:rsid w:val="002032F8"/>
    <w:rsid w:val="002033EB"/>
    <w:rsid w:val="002051D6"/>
    <w:rsid w:val="002060B6"/>
    <w:rsid w:val="00206D00"/>
    <w:rsid w:val="0021066F"/>
    <w:rsid w:val="00210903"/>
    <w:rsid w:val="002113A1"/>
    <w:rsid w:val="00211801"/>
    <w:rsid w:val="002132D8"/>
    <w:rsid w:val="00213986"/>
    <w:rsid w:val="00214173"/>
    <w:rsid w:val="00214FA6"/>
    <w:rsid w:val="00215E5D"/>
    <w:rsid w:val="002166A1"/>
    <w:rsid w:val="002176B6"/>
    <w:rsid w:val="00217CD9"/>
    <w:rsid w:val="00217FEB"/>
    <w:rsid w:val="002210DD"/>
    <w:rsid w:val="00222B21"/>
    <w:rsid w:val="00222C03"/>
    <w:rsid w:val="00223098"/>
    <w:rsid w:val="002255C1"/>
    <w:rsid w:val="002279FA"/>
    <w:rsid w:val="00230624"/>
    <w:rsid w:val="00231538"/>
    <w:rsid w:val="00233281"/>
    <w:rsid w:val="002345EA"/>
    <w:rsid w:val="00234A1D"/>
    <w:rsid w:val="002357CD"/>
    <w:rsid w:val="00236793"/>
    <w:rsid w:val="0023791A"/>
    <w:rsid w:val="00237DDA"/>
    <w:rsid w:val="00240226"/>
    <w:rsid w:val="0024023A"/>
    <w:rsid w:val="00240B8F"/>
    <w:rsid w:val="00240EEC"/>
    <w:rsid w:val="00241306"/>
    <w:rsid w:val="00241542"/>
    <w:rsid w:val="00242E56"/>
    <w:rsid w:val="00243B40"/>
    <w:rsid w:val="00243D47"/>
    <w:rsid w:val="00244085"/>
    <w:rsid w:val="002455EF"/>
    <w:rsid w:val="002458FA"/>
    <w:rsid w:val="0024613C"/>
    <w:rsid w:val="00247FE1"/>
    <w:rsid w:val="00251FC3"/>
    <w:rsid w:val="0025226C"/>
    <w:rsid w:val="00253198"/>
    <w:rsid w:val="00253787"/>
    <w:rsid w:val="00253C52"/>
    <w:rsid w:val="0025462E"/>
    <w:rsid w:val="002551DA"/>
    <w:rsid w:val="00256B81"/>
    <w:rsid w:val="00256D7B"/>
    <w:rsid w:val="0025756A"/>
    <w:rsid w:val="00257CED"/>
    <w:rsid w:val="00257EE4"/>
    <w:rsid w:val="0026065E"/>
    <w:rsid w:val="0026117B"/>
    <w:rsid w:val="002649B0"/>
    <w:rsid w:val="00266351"/>
    <w:rsid w:val="00267DF6"/>
    <w:rsid w:val="00272E25"/>
    <w:rsid w:val="002749BD"/>
    <w:rsid w:val="00274A05"/>
    <w:rsid w:val="002755C8"/>
    <w:rsid w:val="00275649"/>
    <w:rsid w:val="00275B68"/>
    <w:rsid w:val="00276E9E"/>
    <w:rsid w:val="00277693"/>
    <w:rsid w:val="00280587"/>
    <w:rsid w:val="00280DCF"/>
    <w:rsid w:val="00284744"/>
    <w:rsid w:val="00285E5F"/>
    <w:rsid w:val="00293316"/>
    <w:rsid w:val="00294526"/>
    <w:rsid w:val="00294F1A"/>
    <w:rsid w:val="002950BC"/>
    <w:rsid w:val="00295FA7"/>
    <w:rsid w:val="0029722E"/>
    <w:rsid w:val="002A005F"/>
    <w:rsid w:val="002A02EF"/>
    <w:rsid w:val="002A2B19"/>
    <w:rsid w:val="002A561E"/>
    <w:rsid w:val="002A66BF"/>
    <w:rsid w:val="002B1ED4"/>
    <w:rsid w:val="002B3166"/>
    <w:rsid w:val="002B37ED"/>
    <w:rsid w:val="002B58EC"/>
    <w:rsid w:val="002C1BB8"/>
    <w:rsid w:val="002C1C04"/>
    <w:rsid w:val="002C3145"/>
    <w:rsid w:val="002C370C"/>
    <w:rsid w:val="002C6145"/>
    <w:rsid w:val="002C7DAC"/>
    <w:rsid w:val="002D0844"/>
    <w:rsid w:val="002D19FA"/>
    <w:rsid w:val="002D2815"/>
    <w:rsid w:val="002D3B9C"/>
    <w:rsid w:val="002D6410"/>
    <w:rsid w:val="002D77C7"/>
    <w:rsid w:val="002E0432"/>
    <w:rsid w:val="002E10D2"/>
    <w:rsid w:val="002E1170"/>
    <w:rsid w:val="002E11C7"/>
    <w:rsid w:val="002E1C8F"/>
    <w:rsid w:val="002E3760"/>
    <w:rsid w:val="002E3B1A"/>
    <w:rsid w:val="002E5321"/>
    <w:rsid w:val="002E5DFA"/>
    <w:rsid w:val="002E673B"/>
    <w:rsid w:val="002E6D99"/>
    <w:rsid w:val="002E727F"/>
    <w:rsid w:val="002E761A"/>
    <w:rsid w:val="002E791A"/>
    <w:rsid w:val="002F07B6"/>
    <w:rsid w:val="002F151C"/>
    <w:rsid w:val="002F6BD3"/>
    <w:rsid w:val="002F733E"/>
    <w:rsid w:val="002F7452"/>
    <w:rsid w:val="002F764F"/>
    <w:rsid w:val="00300532"/>
    <w:rsid w:val="00300614"/>
    <w:rsid w:val="0030068E"/>
    <w:rsid w:val="00300820"/>
    <w:rsid w:val="00301225"/>
    <w:rsid w:val="003026C6"/>
    <w:rsid w:val="00303510"/>
    <w:rsid w:val="00304E04"/>
    <w:rsid w:val="00305664"/>
    <w:rsid w:val="0030783B"/>
    <w:rsid w:val="003111E9"/>
    <w:rsid w:val="0031236D"/>
    <w:rsid w:val="00312572"/>
    <w:rsid w:val="0031286B"/>
    <w:rsid w:val="0031310A"/>
    <w:rsid w:val="003132CD"/>
    <w:rsid w:val="00313431"/>
    <w:rsid w:val="00314961"/>
    <w:rsid w:val="003150EA"/>
    <w:rsid w:val="0031774B"/>
    <w:rsid w:val="003202E1"/>
    <w:rsid w:val="00320B28"/>
    <w:rsid w:val="00321C82"/>
    <w:rsid w:val="00323595"/>
    <w:rsid w:val="00323B15"/>
    <w:rsid w:val="00323EE0"/>
    <w:rsid w:val="00324CB7"/>
    <w:rsid w:val="0032539C"/>
    <w:rsid w:val="00326AD3"/>
    <w:rsid w:val="00326E0A"/>
    <w:rsid w:val="00327451"/>
    <w:rsid w:val="00331086"/>
    <w:rsid w:val="00331754"/>
    <w:rsid w:val="00334C6F"/>
    <w:rsid w:val="00334F3C"/>
    <w:rsid w:val="00337861"/>
    <w:rsid w:val="00337ACA"/>
    <w:rsid w:val="0034026C"/>
    <w:rsid w:val="003431EA"/>
    <w:rsid w:val="003437C9"/>
    <w:rsid w:val="00344003"/>
    <w:rsid w:val="003457F8"/>
    <w:rsid w:val="00346337"/>
    <w:rsid w:val="003463F0"/>
    <w:rsid w:val="00346560"/>
    <w:rsid w:val="003503EE"/>
    <w:rsid w:val="00350D82"/>
    <w:rsid w:val="00350E2E"/>
    <w:rsid w:val="00351473"/>
    <w:rsid w:val="00351BD9"/>
    <w:rsid w:val="0035268B"/>
    <w:rsid w:val="00353B79"/>
    <w:rsid w:val="00354583"/>
    <w:rsid w:val="00354ADB"/>
    <w:rsid w:val="003555A1"/>
    <w:rsid w:val="003565AB"/>
    <w:rsid w:val="00356770"/>
    <w:rsid w:val="00356AB7"/>
    <w:rsid w:val="0036148C"/>
    <w:rsid w:val="00361829"/>
    <w:rsid w:val="00363918"/>
    <w:rsid w:val="00364232"/>
    <w:rsid w:val="003646AE"/>
    <w:rsid w:val="0036728D"/>
    <w:rsid w:val="00367A87"/>
    <w:rsid w:val="00373AD9"/>
    <w:rsid w:val="003752D6"/>
    <w:rsid w:val="00375AFA"/>
    <w:rsid w:val="003765ED"/>
    <w:rsid w:val="00377959"/>
    <w:rsid w:val="0038120D"/>
    <w:rsid w:val="00381E88"/>
    <w:rsid w:val="00381EAA"/>
    <w:rsid w:val="003836E5"/>
    <w:rsid w:val="00384067"/>
    <w:rsid w:val="003843DE"/>
    <w:rsid w:val="003850E4"/>
    <w:rsid w:val="00385333"/>
    <w:rsid w:val="00386EE6"/>
    <w:rsid w:val="003873DF"/>
    <w:rsid w:val="00392E94"/>
    <w:rsid w:val="003952CB"/>
    <w:rsid w:val="0039584C"/>
    <w:rsid w:val="0039706E"/>
    <w:rsid w:val="0039734F"/>
    <w:rsid w:val="00397C01"/>
    <w:rsid w:val="003A19E4"/>
    <w:rsid w:val="003A46BE"/>
    <w:rsid w:val="003A49E4"/>
    <w:rsid w:val="003A61D0"/>
    <w:rsid w:val="003B2793"/>
    <w:rsid w:val="003B3465"/>
    <w:rsid w:val="003B47B4"/>
    <w:rsid w:val="003B4831"/>
    <w:rsid w:val="003B5422"/>
    <w:rsid w:val="003B67AF"/>
    <w:rsid w:val="003B6F1C"/>
    <w:rsid w:val="003B7226"/>
    <w:rsid w:val="003C1229"/>
    <w:rsid w:val="003C1DDD"/>
    <w:rsid w:val="003C22DA"/>
    <w:rsid w:val="003C397F"/>
    <w:rsid w:val="003C4BE0"/>
    <w:rsid w:val="003C5CB4"/>
    <w:rsid w:val="003C62DA"/>
    <w:rsid w:val="003C7B40"/>
    <w:rsid w:val="003C7C73"/>
    <w:rsid w:val="003D0693"/>
    <w:rsid w:val="003D0968"/>
    <w:rsid w:val="003D10FE"/>
    <w:rsid w:val="003D11F6"/>
    <w:rsid w:val="003D1FDB"/>
    <w:rsid w:val="003D3BB1"/>
    <w:rsid w:val="003D5181"/>
    <w:rsid w:val="003D5B80"/>
    <w:rsid w:val="003D5D8D"/>
    <w:rsid w:val="003D60F6"/>
    <w:rsid w:val="003D71B4"/>
    <w:rsid w:val="003E14DB"/>
    <w:rsid w:val="003E150F"/>
    <w:rsid w:val="003E2F7B"/>
    <w:rsid w:val="003E39A5"/>
    <w:rsid w:val="003E41F0"/>
    <w:rsid w:val="003F0232"/>
    <w:rsid w:val="003F0CF3"/>
    <w:rsid w:val="003F0DFC"/>
    <w:rsid w:val="003F330C"/>
    <w:rsid w:val="003F3962"/>
    <w:rsid w:val="003F490A"/>
    <w:rsid w:val="003F513C"/>
    <w:rsid w:val="003F6311"/>
    <w:rsid w:val="003F6E22"/>
    <w:rsid w:val="003F78C3"/>
    <w:rsid w:val="004003A9"/>
    <w:rsid w:val="0040107B"/>
    <w:rsid w:val="00401FA4"/>
    <w:rsid w:val="00402C30"/>
    <w:rsid w:val="00403FAF"/>
    <w:rsid w:val="00406187"/>
    <w:rsid w:val="00412895"/>
    <w:rsid w:val="00413650"/>
    <w:rsid w:val="004158FE"/>
    <w:rsid w:val="00421252"/>
    <w:rsid w:val="00421A27"/>
    <w:rsid w:val="00423DF5"/>
    <w:rsid w:val="00425915"/>
    <w:rsid w:val="0042740F"/>
    <w:rsid w:val="004277CC"/>
    <w:rsid w:val="004311AC"/>
    <w:rsid w:val="0043158D"/>
    <w:rsid w:val="00431965"/>
    <w:rsid w:val="00432026"/>
    <w:rsid w:val="004320FD"/>
    <w:rsid w:val="00433C1A"/>
    <w:rsid w:val="004347CF"/>
    <w:rsid w:val="00434C8C"/>
    <w:rsid w:val="004350E1"/>
    <w:rsid w:val="00437452"/>
    <w:rsid w:val="004422B7"/>
    <w:rsid w:val="00442C4E"/>
    <w:rsid w:val="00442D12"/>
    <w:rsid w:val="00443325"/>
    <w:rsid w:val="00443F96"/>
    <w:rsid w:val="004450DA"/>
    <w:rsid w:val="004472E5"/>
    <w:rsid w:val="004501E3"/>
    <w:rsid w:val="004518C2"/>
    <w:rsid w:val="00452219"/>
    <w:rsid w:val="00452381"/>
    <w:rsid w:val="004562A4"/>
    <w:rsid w:val="004564EF"/>
    <w:rsid w:val="004575AD"/>
    <w:rsid w:val="004579B5"/>
    <w:rsid w:val="00457A66"/>
    <w:rsid w:val="00460084"/>
    <w:rsid w:val="00460363"/>
    <w:rsid w:val="004606EB"/>
    <w:rsid w:val="00460D72"/>
    <w:rsid w:val="0046224D"/>
    <w:rsid w:val="0046332F"/>
    <w:rsid w:val="00463433"/>
    <w:rsid w:val="0046403C"/>
    <w:rsid w:val="00464345"/>
    <w:rsid w:val="004644B8"/>
    <w:rsid w:val="004647D8"/>
    <w:rsid w:val="00464EA1"/>
    <w:rsid w:val="00465255"/>
    <w:rsid w:val="00466353"/>
    <w:rsid w:val="00467A0C"/>
    <w:rsid w:val="00467FC0"/>
    <w:rsid w:val="00471E17"/>
    <w:rsid w:val="004725EF"/>
    <w:rsid w:val="00472618"/>
    <w:rsid w:val="00473EA7"/>
    <w:rsid w:val="004755CE"/>
    <w:rsid w:val="00476059"/>
    <w:rsid w:val="00476814"/>
    <w:rsid w:val="00480877"/>
    <w:rsid w:val="00483142"/>
    <w:rsid w:val="00487329"/>
    <w:rsid w:val="004878F9"/>
    <w:rsid w:val="00487C2C"/>
    <w:rsid w:val="00487F26"/>
    <w:rsid w:val="0049062B"/>
    <w:rsid w:val="004906FC"/>
    <w:rsid w:val="00490E00"/>
    <w:rsid w:val="004915C9"/>
    <w:rsid w:val="00492634"/>
    <w:rsid w:val="0049362E"/>
    <w:rsid w:val="0049446E"/>
    <w:rsid w:val="004948F6"/>
    <w:rsid w:val="00494FA8"/>
    <w:rsid w:val="0049550F"/>
    <w:rsid w:val="004969ED"/>
    <w:rsid w:val="00496EBB"/>
    <w:rsid w:val="004A1C2A"/>
    <w:rsid w:val="004A2649"/>
    <w:rsid w:val="004A4ED5"/>
    <w:rsid w:val="004A50A7"/>
    <w:rsid w:val="004A53B1"/>
    <w:rsid w:val="004A5825"/>
    <w:rsid w:val="004A6D16"/>
    <w:rsid w:val="004A6D1B"/>
    <w:rsid w:val="004A71EC"/>
    <w:rsid w:val="004B130C"/>
    <w:rsid w:val="004B1CA0"/>
    <w:rsid w:val="004B3C03"/>
    <w:rsid w:val="004B3D70"/>
    <w:rsid w:val="004B43C9"/>
    <w:rsid w:val="004B71BD"/>
    <w:rsid w:val="004C078E"/>
    <w:rsid w:val="004C0A58"/>
    <w:rsid w:val="004C0DC4"/>
    <w:rsid w:val="004C1747"/>
    <w:rsid w:val="004C2078"/>
    <w:rsid w:val="004C21B7"/>
    <w:rsid w:val="004C2BA4"/>
    <w:rsid w:val="004C3D27"/>
    <w:rsid w:val="004C4C34"/>
    <w:rsid w:val="004C5658"/>
    <w:rsid w:val="004C597E"/>
    <w:rsid w:val="004C6C0F"/>
    <w:rsid w:val="004C76A5"/>
    <w:rsid w:val="004C7BD2"/>
    <w:rsid w:val="004C7CA7"/>
    <w:rsid w:val="004D020D"/>
    <w:rsid w:val="004D1933"/>
    <w:rsid w:val="004D6B46"/>
    <w:rsid w:val="004E1454"/>
    <w:rsid w:val="004E1CEB"/>
    <w:rsid w:val="004E22F5"/>
    <w:rsid w:val="004E3235"/>
    <w:rsid w:val="004E3E3D"/>
    <w:rsid w:val="004E5528"/>
    <w:rsid w:val="004E616F"/>
    <w:rsid w:val="004E6482"/>
    <w:rsid w:val="004F069D"/>
    <w:rsid w:val="004F28F9"/>
    <w:rsid w:val="004F448D"/>
    <w:rsid w:val="004F4C43"/>
    <w:rsid w:val="004F6792"/>
    <w:rsid w:val="004F6978"/>
    <w:rsid w:val="00500C13"/>
    <w:rsid w:val="00500D18"/>
    <w:rsid w:val="00502E81"/>
    <w:rsid w:val="00503B84"/>
    <w:rsid w:val="00503E87"/>
    <w:rsid w:val="005042A2"/>
    <w:rsid w:val="00504B5B"/>
    <w:rsid w:val="005051C1"/>
    <w:rsid w:val="00506BFF"/>
    <w:rsid w:val="005071E3"/>
    <w:rsid w:val="0050743D"/>
    <w:rsid w:val="00507BAE"/>
    <w:rsid w:val="00511EBB"/>
    <w:rsid w:val="005127BE"/>
    <w:rsid w:val="00514AFF"/>
    <w:rsid w:val="00514D49"/>
    <w:rsid w:val="00515513"/>
    <w:rsid w:val="00517423"/>
    <w:rsid w:val="00517E7E"/>
    <w:rsid w:val="00520369"/>
    <w:rsid w:val="00520E55"/>
    <w:rsid w:val="00521400"/>
    <w:rsid w:val="00522A3E"/>
    <w:rsid w:val="00523AA4"/>
    <w:rsid w:val="005243EC"/>
    <w:rsid w:val="005254BE"/>
    <w:rsid w:val="00525C79"/>
    <w:rsid w:val="00525ED3"/>
    <w:rsid w:val="0053090A"/>
    <w:rsid w:val="00531563"/>
    <w:rsid w:val="005318EF"/>
    <w:rsid w:val="005324E4"/>
    <w:rsid w:val="00534933"/>
    <w:rsid w:val="00535411"/>
    <w:rsid w:val="00536E43"/>
    <w:rsid w:val="0053742C"/>
    <w:rsid w:val="005417BE"/>
    <w:rsid w:val="00542C51"/>
    <w:rsid w:val="00543572"/>
    <w:rsid w:val="00543892"/>
    <w:rsid w:val="00544429"/>
    <w:rsid w:val="0054536A"/>
    <w:rsid w:val="00545398"/>
    <w:rsid w:val="00547B19"/>
    <w:rsid w:val="0055113F"/>
    <w:rsid w:val="0055114C"/>
    <w:rsid w:val="00551515"/>
    <w:rsid w:val="005520C9"/>
    <w:rsid w:val="0055334E"/>
    <w:rsid w:val="00554B69"/>
    <w:rsid w:val="005568DF"/>
    <w:rsid w:val="00560E3E"/>
    <w:rsid w:val="0056177E"/>
    <w:rsid w:val="0056229D"/>
    <w:rsid w:val="00562610"/>
    <w:rsid w:val="00562793"/>
    <w:rsid w:val="00563991"/>
    <w:rsid w:val="0056509D"/>
    <w:rsid w:val="005663FC"/>
    <w:rsid w:val="00570230"/>
    <w:rsid w:val="00571531"/>
    <w:rsid w:val="00571620"/>
    <w:rsid w:val="00572352"/>
    <w:rsid w:val="00572DA4"/>
    <w:rsid w:val="00573189"/>
    <w:rsid w:val="00573A05"/>
    <w:rsid w:val="00573C94"/>
    <w:rsid w:val="00574602"/>
    <w:rsid w:val="00574CE7"/>
    <w:rsid w:val="00574DB8"/>
    <w:rsid w:val="005751C1"/>
    <w:rsid w:val="0057731C"/>
    <w:rsid w:val="005774B2"/>
    <w:rsid w:val="0057766F"/>
    <w:rsid w:val="005802DF"/>
    <w:rsid w:val="005804E4"/>
    <w:rsid w:val="005815DE"/>
    <w:rsid w:val="00582E17"/>
    <w:rsid w:val="00585698"/>
    <w:rsid w:val="00585E2A"/>
    <w:rsid w:val="00585F6C"/>
    <w:rsid w:val="00586DA2"/>
    <w:rsid w:val="005910BE"/>
    <w:rsid w:val="0059164A"/>
    <w:rsid w:val="00591CC9"/>
    <w:rsid w:val="00594947"/>
    <w:rsid w:val="0059540A"/>
    <w:rsid w:val="0059576B"/>
    <w:rsid w:val="00595E2B"/>
    <w:rsid w:val="00596915"/>
    <w:rsid w:val="005971F1"/>
    <w:rsid w:val="005A1AA1"/>
    <w:rsid w:val="005A1B25"/>
    <w:rsid w:val="005A27CE"/>
    <w:rsid w:val="005A2C2C"/>
    <w:rsid w:val="005A2D7F"/>
    <w:rsid w:val="005A4B15"/>
    <w:rsid w:val="005A6167"/>
    <w:rsid w:val="005A68E4"/>
    <w:rsid w:val="005A757A"/>
    <w:rsid w:val="005A7D05"/>
    <w:rsid w:val="005B036E"/>
    <w:rsid w:val="005B277F"/>
    <w:rsid w:val="005B4563"/>
    <w:rsid w:val="005B4FDC"/>
    <w:rsid w:val="005B55B0"/>
    <w:rsid w:val="005B55CA"/>
    <w:rsid w:val="005B5632"/>
    <w:rsid w:val="005B7133"/>
    <w:rsid w:val="005B75A6"/>
    <w:rsid w:val="005C02BF"/>
    <w:rsid w:val="005C0E82"/>
    <w:rsid w:val="005C161B"/>
    <w:rsid w:val="005C1B37"/>
    <w:rsid w:val="005C5209"/>
    <w:rsid w:val="005C55A7"/>
    <w:rsid w:val="005C5C68"/>
    <w:rsid w:val="005C7886"/>
    <w:rsid w:val="005D03ED"/>
    <w:rsid w:val="005D2387"/>
    <w:rsid w:val="005D27D9"/>
    <w:rsid w:val="005D2E5F"/>
    <w:rsid w:val="005D3746"/>
    <w:rsid w:val="005D4085"/>
    <w:rsid w:val="005D4C03"/>
    <w:rsid w:val="005D4ED3"/>
    <w:rsid w:val="005D54E3"/>
    <w:rsid w:val="005D6B1D"/>
    <w:rsid w:val="005D72F3"/>
    <w:rsid w:val="005D78E0"/>
    <w:rsid w:val="005E3FA6"/>
    <w:rsid w:val="005E469E"/>
    <w:rsid w:val="005E4A78"/>
    <w:rsid w:val="005E5CA4"/>
    <w:rsid w:val="005E6223"/>
    <w:rsid w:val="005E6AFB"/>
    <w:rsid w:val="005F0418"/>
    <w:rsid w:val="005F05B6"/>
    <w:rsid w:val="005F3624"/>
    <w:rsid w:val="005F3F17"/>
    <w:rsid w:val="005F5301"/>
    <w:rsid w:val="005F5485"/>
    <w:rsid w:val="0060171D"/>
    <w:rsid w:val="00601DCE"/>
    <w:rsid w:val="006022E5"/>
    <w:rsid w:val="00603210"/>
    <w:rsid w:val="0060363A"/>
    <w:rsid w:val="006043B7"/>
    <w:rsid w:val="0060575C"/>
    <w:rsid w:val="006058E9"/>
    <w:rsid w:val="00606C95"/>
    <w:rsid w:val="00607B3E"/>
    <w:rsid w:val="00611B83"/>
    <w:rsid w:val="0061413C"/>
    <w:rsid w:val="0061574A"/>
    <w:rsid w:val="006165C9"/>
    <w:rsid w:val="006208F0"/>
    <w:rsid w:val="00620FCC"/>
    <w:rsid w:val="00623A30"/>
    <w:rsid w:val="00625692"/>
    <w:rsid w:val="006276B4"/>
    <w:rsid w:val="00630C9C"/>
    <w:rsid w:val="00630E5C"/>
    <w:rsid w:val="00631269"/>
    <w:rsid w:val="006327A9"/>
    <w:rsid w:val="00633504"/>
    <w:rsid w:val="00633BF4"/>
    <w:rsid w:val="006352C7"/>
    <w:rsid w:val="00635714"/>
    <w:rsid w:val="00637294"/>
    <w:rsid w:val="006429F3"/>
    <w:rsid w:val="0064316A"/>
    <w:rsid w:val="006440D1"/>
    <w:rsid w:val="0064491D"/>
    <w:rsid w:val="006474B2"/>
    <w:rsid w:val="006476CF"/>
    <w:rsid w:val="006500FE"/>
    <w:rsid w:val="00650100"/>
    <w:rsid w:val="00650526"/>
    <w:rsid w:val="006510AF"/>
    <w:rsid w:val="006512B7"/>
    <w:rsid w:val="0065165F"/>
    <w:rsid w:val="00652A1F"/>
    <w:rsid w:val="00652F31"/>
    <w:rsid w:val="0065389E"/>
    <w:rsid w:val="006564AB"/>
    <w:rsid w:val="00656EF8"/>
    <w:rsid w:val="0065721D"/>
    <w:rsid w:val="00660BC1"/>
    <w:rsid w:val="00662221"/>
    <w:rsid w:val="00662AD0"/>
    <w:rsid w:val="00670EAB"/>
    <w:rsid w:val="0067165F"/>
    <w:rsid w:val="00671C20"/>
    <w:rsid w:val="006739D0"/>
    <w:rsid w:val="00674AFD"/>
    <w:rsid w:val="00677527"/>
    <w:rsid w:val="00680FE3"/>
    <w:rsid w:val="00681B0B"/>
    <w:rsid w:val="00683203"/>
    <w:rsid w:val="0068644E"/>
    <w:rsid w:val="00686650"/>
    <w:rsid w:val="00687331"/>
    <w:rsid w:val="00687BF2"/>
    <w:rsid w:val="00691894"/>
    <w:rsid w:val="00693FB4"/>
    <w:rsid w:val="006948D4"/>
    <w:rsid w:val="00695B6E"/>
    <w:rsid w:val="00696418"/>
    <w:rsid w:val="006978EB"/>
    <w:rsid w:val="006A0064"/>
    <w:rsid w:val="006A0542"/>
    <w:rsid w:val="006A2C7D"/>
    <w:rsid w:val="006A2F81"/>
    <w:rsid w:val="006A4A23"/>
    <w:rsid w:val="006A4B5B"/>
    <w:rsid w:val="006A4D2D"/>
    <w:rsid w:val="006A54DC"/>
    <w:rsid w:val="006B19E7"/>
    <w:rsid w:val="006B208F"/>
    <w:rsid w:val="006B270E"/>
    <w:rsid w:val="006B2AE2"/>
    <w:rsid w:val="006B5174"/>
    <w:rsid w:val="006B66F9"/>
    <w:rsid w:val="006B6932"/>
    <w:rsid w:val="006C0D0D"/>
    <w:rsid w:val="006C1145"/>
    <w:rsid w:val="006C16D1"/>
    <w:rsid w:val="006C235C"/>
    <w:rsid w:val="006C246F"/>
    <w:rsid w:val="006C330F"/>
    <w:rsid w:val="006C3551"/>
    <w:rsid w:val="006C3656"/>
    <w:rsid w:val="006C5094"/>
    <w:rsid w:val="006C563E"/>
    <w:rsid w:val="006C6078"/>
    <w:rsid w:val="006C790C"/>
    <w:rsid w:val="006D11E6"/>
    <w:rsid w:val="006D2C2D"/>
    <w:rsid w:val="006D7FC0"/>
    <w:rsid w:val="006E0245"/>
    <w:rsid w:val="006E2213"/>
    <w:rsid w:val="006E3E8F"/>
    <w:rsid w:val="006E4663"/>
    <w:rsid w:val="006E495F"/>
    <w:rsid w:val="006E4E77"/>
    <w:rsid w:val="006E569A"/>
    <w:rsid w:val="006E6662"/>
    <w:rsid w:val="006E6E9C"/>
    <w:rsid w:val="006F0420"/>
    <w:rsid w:val="006F07AF"/>
    <w:rsid w:val="006F31AF"/>
    <w:rsid w:val="006F4567"/>
    <w:rsid w:val="006F6F5F"/>
    <w:rsid w:val="00701731"/>
    <w:rsid w:val="00703B70"/>
    <w:rsid w:val="00703CAB"/>
    <w:rsid w:val="00705265"/>
    <w:rsid w:val="00707F98"/>
    <w:rsid w:val="0071107A"/>
    <w:rsid w:val="00711089"/>
    <w:rsid w:val="0071128C"/>
    <w:rsid w:val="007117FA"/>
    <w:rsid w:val="00711DB8"/>
    <w:rsid w:val="007120ED"/>
    <w:rsid w:val="00712407"/>
    <w:rsid w:val="00714562"/>
    <w:rsid w:val="007205FE"/>
    <w:rsid w:val="007208BA"/>
    <w:rsid w:val="00721112"/>
    <w:rsid w:val="00722394"/>
    <w:rsid w:val="0072297E"/>
    <w:rsid w:val="00722D63"/>
    <w:rsid w:val="007259EF"/>
    <w:rsid w:val="00726824"/>
    <w:rsid w:val="00727ED5"/>
    <w:rsid w:val="00731CC9"/>
    <w:rsid w:val="007323F8"/>
    <w:rsid w:val="00732C09"/>
    <w:rsid w:val="00735D41"/>
    <w:rsid w:val="00737017"/>
    <w:rsid w:val="007371C7"/>
    <w:rsid w:val="007377D4"/>
    <w:rsid w:val="00740D1F"/>
    <w:rsid w:val="007416FF"/>
    <w:rsid w:val="0074327C"/>
    <w:rsid w:val="0074491A"/>
    <w:rsid w:val="00745F32"/>
    <w:rsid w:val="007460DD"/>
    <w:rsid w:val="0074723D"/>
    <w:rsid w:val="00747A8C"/>
    <w:rsid w:val="0075151A"/>
    <w:rsid w:val="00753C4A"/>
    <w:rsid w:val="00754744"/>
    <w:rsid w:val="00754A85"/>
    <w:rsid w:val="0075568C"/>
    <w:rsid w:val="00757862"/>
    <w:rsid w:val="00757B62"/>
    <w:rsid w:val="0076310F"/>
    <w:rsid w:val="007632E0"/>
    <w:rsid w:val="0076662A"/>
    <w:rsid w:val="00766C52"/>
    <w:rsid w:val="00770D28"/>
    <w:rsid w:val="007714B9"/>
    <w:rsid w:val="00773401"/>
    <w:rsid w:val="00773CAA"/>
    <w:rsid w:val="00774491"/>
    <w:rsid w:val="00775AC2"/>
    <w:rsid w:val="00776168"/>
    <w:rsid w:val="007820F1"/>
    <w:rsid w:val="00782169"/>
    <w:rsid w:val="007821F6"/>
    <w:rsid w:val="00783800"/>
    <w:rsid w:val="007848E2"/>
    <w:rsid w:val="00784FC3"/>
    <w:rsid w:val="00787D9D"/>
    <w:rsid w:val="00790D3F"/>
    <w:rsid w:val="00793754"/>
    <w:rsid w:val="00794828"/>
    <w:rsid w:val="0079564B"/>
    <w:rsid w:val="007956D4"/>
    <w:rsid w:val="00796F2A"/>
    <w:rsid w:val="007A2341"/>
    <w:rsid w:val="007A2434"/>
    <w:rsid w:val="007A36C1"/>
    <w:rsid w:val="007A400D"/>
    <w:rsid w:val="007A435A"/>
    <w:rsid w:val="007A60DA"/>
    <w:rsid w:val="007A6DF5"/>
    <w:rsid w:val="007B1DA3"/>
    <w:rsid w:val="007B2A3F"/>
    <w:rsid w:val="007B3AFD"/>
    <w:rsid w:val="007B474D"/>
    <w:rsid w:val="007B5F93"/>
    <w:rsid w:val="007B7592"/>
    <w:rsid w:val="007B79C2"/>
    <w:rsid w:val="007C0BED"/>
    <w:rsid w:val="007C153B"/>
    <w:rsid w:val="007C1E42"/>
    <w:rsid w:val="007C2411"/>
    <w:rsid w:val="007C3001"/>
    <w:rsid w:val="007C3526"/>
    <w:rsid w:val="007C3B9E"/>
    <w:rsid w:val="007C45F1"/>
    <w:rsid w:val="007C522F"/>
    <w:rsid w:val="007C724D"/>
    <w:rsid w:val="007C7F4D"/>
    <w:rsid w:val="007D2451"/>
    <w:rsid w:val="007D2C08"/>
    <w:rsid w:val="007D2CDE"/>
    <w:rsid w:val="007D5AD3"/>
    <w:rsid w:val="007D6863"/>
    <w:rsid w:val="007D7159"/>
    <w:rsid w:val="007D7460"/>
    <w:rsid w:val="007D76B0"/>
    <w:rsid w:val="007D7CD2"/>
    <w:rsid w:val="007E06C3"/>
    <w:rsid w:val="007E135B"/>
    <w:rsid w:val="007E15F8"/>
    <w:rsid w:val="007E19D1"/>
    <w:rsid w:val="007E1C2F"/>
    <w:rsid w:val="007E34B3"/>
    <w:rsid w:val="007E38CA"/>
    <w:rsid w:val="007E3A20"/>
    <w:rsid w:val="007E4A0E"/>
    <w:rsid w:val="007E4DBB"/>
    <w:rsid w:val="007E501A"/>
    <w:rsid w:val="007E5A77"/>
    <w:rsid w:val="007E6301"/>
    <w:rsid w:val="007E659B"/>
    <w:rsid w:val="007F0A69"/>
    <w:rsid w:val="007F0E72"/>
    <w:rsid w:val="007F1B8C"/>
    <w:rsid w:val="007F2141"/>
    <w:rsid w:val="007F3E77"/>
    <w:rsid w:val="007F3FB6"/>
    <w:rsid w:val="007F45D8"/>
    <w:rsid w:val="007F48FB"/>
    <w:rsid w:val="007F54D0"/>
    <w:rsid w:val="007F5D53"/>
    <w:rsid w:val="007F6941"/>
    <w:rsid w:val="007F6B02"/>
    <w:rsid w:val="00800D00"/>
    <w:rsid w:val="0080147D"/>
    <w:rsid w:val="00805D2B"/>
    <w:rsid w:val="008069CF"/>
    <w:rsid w:val="00807826"/>
    <w:rsid w:val="00811270"/>
    <w:rsid w:val="008122EE"/>
    <w:rsid w:val="00812B5C"/>
    <w:rsid w:val="00812F7D"/>
    <w:rsid w:val="0081400B"/>
    <w:rsid w:val="00814E49"/>
    <w:rsid w:val="00815517"/>
    <w:rsid w:val="00816A73"/>
    <w:rsid w:val="00817123"/>
    <w:rsid w:val="00820BF0"/>
    <w:rsid w:val="00821B78"/>
    <w:rsid w:val="00822453"/>
    <w:rsid w:val="0082556C"/>
    <w:rsid w:val="00825ABF"/>
    <w:rsid w:val="00826513"/>
    <w:rsid w:val="00827EA7"/>
    <w:rsid w:val="0083260D"/>
    <w:rsid w:val="00833A61"/>
    <w:rsid w:val="00833EB0"/>
    <w:rsid w:val="008351D4"/>
    <w:rsid w:val="00835B50"/>
    <w:rsid w:val="00841FA9"/>
    <w:rsid w:val="00842F80"/>
    <w:rsid w:val="008458D6"/>
    <w:rsid w:val="00846D60"/>
    <w:rsid w:val="00850253"/>
    <w:rsid w:val="0085027B"/>
    <w:rsid w:val="008506C0"/>
    <w:rsid w:val="00850D27"/>
    <w:rsid w:val="0085228A"/>
    <w:rsid w:val="00852635"/>
    <w:rsid w:val="00853CC1"/>
    <w:rsid w:val="00854037"/>
    <w:rsid w:val="00854644"/>
    <w:rsid w:val="00854E2A"/>
    <w:rsid w:val="008551E8"/>
    <w:rsid w:val="00856537"/>
    <w:rsid w:val="00857A5F"/>
    <w:rsid w:val="0086353F"/>
    <w:rsid w:val="00864503"/>
    <w:rsid w:val="0086502D"/>
    <w:rsid w:val="008704E3"/>
    <w:rsid w:val="00871039"/>
    <w:rsid w:val="00871D62"/>
    <w:rsid w:val="00872405"/>
    <w:rsid w:val="00872B87"/>
    <w:rsid w:val="0087323D"/>
    <w:rsid w:val="0087378E"/>
    <w:rsid w:val="0087446D"/>
    <w:rsid w:val="00875292"/>
    <w:rsid w:val="00876BDF"/>
    <w:rsid w:val="00876ED5"/>
    <w:rsid w:val="00877843"/>
    <w:rsid w:val="0087787B"/>
    <w:rsid w:val="008813DA"/>
    <w:rsid w:val="00883038"/>
    <w:rsid w:val="008836D6"/>
    <w:rsid w:val="00885A12"/>
    <w:rsid w:val="00886D97"/>
    <w:rsid w:val="0088774A"/>
    <w:rsid w:val="00887E93"/>
    <w:rsid w:val="008903E0"/>
    <w:rsid w:val="00891B06"/>
    <w:rsid w:val="00891DED"/>
    <w:rsid w:val="00893156"/>
    <w:rsid w:val="0089385D"/>
    <w:rsid w:val="00895E75"/>
    <w:rsid w:val="00897081"/>
    <w:rsid w:val="008A0F70"/>
    <w:rsid w:val="008A1593"/>
    <w:rsid w:val="008A1B75"/>
    <w:rsid w:val="008A1E43"/>
    <w:rsid w:val="008A24BB"/>
    <w:rsid w:val="008A5E5F"/>
    <w:rsid w:val="008A5F62"/>
    <w:rsid w:val="008A6452"/>
    <w:rsid w:val="008A6575"/>
    <w:rsid w:val="008B03E7"/>
    <w:rsid w:val="008B0C59"/>
    <w:rsid w:val="008B12E4"/>
    <w:rsid w:val="008B1F2D"/>
    <w:rsid w:val="008B547D"/>
    <w:rsid w:val="008B7E81"/>
    <w:rsid w:val="008B7E98"/>
    <w:rsid w:val="008C20FA"/>
    <w:rsid w:val="008C26CD"/>
    <w:rsid w:val="008C5312"/>
    <w:rsid w:val="008C5418"/>
    <w:rsid w:val="008C65CF"/>
    <w:rsid w:val="008C6A16"/>
    <w:rsid w:val="008D08F4"/>
    <w:rsid w:val="008D21F1"/>
    <w:rsid w:val="008D2B3A"/>
    <w:rsid w:val="008D2F9E"/>
    <w:rsid w:val="008D3F03"/>
    <w:rsid w:val="008D45EA"/>
    <w:rsid w:val="008D5DC9"/>
    <w:rsid w:val="008D64D1"/>
    <w:rsid w:val="008E33D2"/>
    <w:rsid w:val="008E4128"/>
    <w:rsid w:val="008E419B"/>
    <w:rsid w:val="008E4C89"/>
    <w:rsid w:val="008E5FDF"/>
    <w:rsid w:val="008E662C"/>
    <w:rsid w:val="008E66EB"/>
    <w:rsid w:val="008E6D0E"/>
    <w:rsid w:val="008E7E27"/>
    <w:rsid w:val="008F05DD"/>
    <w:rsid w:val="008F0842"/>
    <w:rsid w:val="008F24D0"/>
    <w:rsid w:val="008F27ED"/>
    <w:rsid w:val="008F2865"/>
    <w:rsid w:val="008F3E64"/>
    <w:rsid w:val="008F3EBE"/>
    <w:rsid w:val="008F442B"/>
    <w:rsid w:val="008F4672"/>
    <w:rsid w:val="008F54B1"/>
    <w:rsid w:val="0090048B"/>
    <w:rsid w:val="00900B84"/>
    <w:rsid w:val="00901A3E"/>
    <w:rsid w:val="00910418"/>
    <w:rsid w:val="009104B2"/>
    <w:rsid w:val="00910B63"/>
    <w:rsid w:val="00911777"/>
    <w:rsid w:val="009118B7"/>
    <w:rsid w:val="0091351F"/>
    <w:rsid w:val="00913763"/>
    <w:rsid w:val="00913A9B"/>
    <w:rsid w:val="00916119"/>
    <w:rsid w:val="009212B6"/>
    <w:rsid w:val="00923015"/>
    <w:rsid w:val="00924B4B"/>
    <w:rsid w:val="009253F6"/>
    <w:rsid w:val="00926393"/>
    <w:rsid w:val="00926821"/>
    <w:rsid w:val="00926FEA"/>
    <w:rsid w:val="00927A54"/>
    <w:rsid w:val="00927ACE"/>
    <w:rsid w:val="009301F2"/>
    <w:rsid w:val="00930530"/>
    <w:rsid w:val="00931092"/>
    <w:rsid w:val="00933C8B"/>
    <w:rsid w:val="00935FF0"/>
    <w:rsid w:val="009367C7"/>
    <w:rsid w:val="00936839"/>
    <w:rsid w:val="009372B8"/>
    <w:rsid w:val="00937475"/>
    <w:rsid w:val="00937D8B"/>
    <w:rsid w:val="00940DA1"/>
    <w:rsid w:val="00945871"/>
    <w:rsid w:val="00946791"/>
    <w:rsid w:val="00946A56"/>
    <w:rsid w:val="0095193D"/>
    <w:rsid w:val="00951996"/>
    <w:rsid w:val="009520F9"/>
    <w:rsid w:val="009547B8"/>
    <w:rsid w:val="00955D3B"/>
    <w:rsid w:val="00956237"/>
    <w:rsid w:val="00957158"/>
    <w:rsid w:val="00957EE8"/>
    <w:rsid w:val="00957FB4"/>
    <w:rsid w:val="009602A4"/>
    <w:rsid w:val="00960B25"/>
    <w:rsid w:val="00961429"/>
    <w:rsid w:val="009618D4"/>
    <w:rsid w:val="00962CE9"/>
    <w:rsid w:val="00965675"/>
    <w:rsid w:val="0097042A"/>
    <w:rsid w:val="009706F4"/>
    <w:rsid w:val="00970B9F"/>
    <w:rsid w:val="00970E5C"/>
    <w:rsid w:val="0097187A"/>
    <w:rsid w:val="00971CF5"/>
    <w:rsid w:val="00971DE5"/>
    <w:rsid w:val="00972837"/>
    <w:rsid w:val="0097314D"/>
    <w:rsid w:val="00973911"/>
    <w:rsid w:val="00974A7C"/>
    <w:rsid w:val="00974F20"/>
    <w:rsid w:val="009750DC"/>
    <w:rsid w:val="00976FD5"/>
    <w:rsid w:val="00977311"/>
    <w:rsid w:val="00981507"/>
    <w:rsid w:val="0098233E"/>
    <w:rsid w:val="00983243"/>
    <w:rsid w:val="0098445E"/>
    <w:rsid w:val="00985258"/>
    <w:rsid w:val="009858C3"/>
    <w:rsid w:val="0098749A"/>
    <w:rsid w:val="00987BBD"/>
    <w:rsid w:val="00990A98"/>
    <w:rsid w:val="00991D9B"/>
    <w:rsid w:val="00992857"/>
    <w:rsid w:val="009940A5"/>
    <w:rsid w:val="00995F61"/>
    <w:rsid w:val="00996146"/>
    <w:rsid w:val="009966C1"/>
    <w:rsid w:val="009968A1"/>
    <w:rsid w:val="009A13F3"/>
    <w:rsid w:val="009A23E5"/>
    <w:rsid w:val="009A2DA7"/>
    <w:rsid w:val="009A31C5"/>
    <w:rsid w:val="009A4EF1"/>
    <w:rsid w:val="009A5079"/>
    <w:rsid w:val="009A684E"/>
    <w:rsid w:val="009B0C76"/>
    <w:rsid w:val="009B116A"/>
    <w:rsid w:val="009B139A"/>
    <w:rsid w:val="009B231B"/>
    <w:rsid w:val="009B232F"/>
    <w:rsid w:val="009B26BF"/>
    <w:rsid w:val="009B3220"/>
    <w:rsid w:val="009B342D"/>
    <w:rsid w:val="009B3E66"/>
    <w:rsid w:val="009B489A"/>
    <w:rsid w:val="009B4B84"/>
    <w:rsid w:val="009B50FB"/>
    <w:rsid w:val="009B56CD"/>
    <w:rsid w:val="009C02B8"/>
    <w:rsid w:val="009C092A"/>
    <w:rsid w:val="009C2CEC"/>
    <w:rsid w:val="009C70A2"/>
    <w:rsid w:val="009C7252"/>
    <w:rsid w:val="009D2EA9"/>
    <w:rsid w:val="009D46F9"/>
    <w:rsid w:val="009D595F"/>
    <w:rsid w:val="009D66BE"/>
    <w:rsid w:val="009E19F2"/>
    <w:rsid w:val="009E2560"/>
    <w:rsid w:val="009E263D"/>
    <w:rsid w:val="009E2686"/>
    <w:rsid w:val="009E2F61"/>
    <w:rsid w:val="009E3A37"/>
    <w:rsid w:val="009E5525"/>
    <w:rsid w:val="009E5ED3"/>
    <w:rsid w:val="009E75F5"/>
    <w:rsid w:val="009E798C"/>
    <w:rsid w:val="009E7F4C"/>
    <w:rsid w:val="009F00F5"/>
    <w:rsid w:val="009F0156"/>
    <w:rsid w:val="009F1AC8"/>
    <w:rsid w:val="009F1D18"/>
    <w:rsid w:val="009F4679"/>
    <w:rsid w:val="00A0013E"/>
    <w:rsid w:val="00A01DEE"/>
    <w:rsid w:val="00A03D39"/>
    <w:rsid w:val="00A11831"/>
    <w:rsid w:val="00A13F7F"/>
    <w:rsid w:val="00A20878"/>
    <w:rsid w:val="00A20B28"/>
    <w:rsid w:val="00A213C0"/>
    <w:rsid w:val="00A25366"/>
    <w:rsid w:val="00A262C8"/>
    <w:rsid w:val="00A32815"/>
    <w:rsid w:val="00A34CB5"/>
    <w:rsid w:val="00A353F7"/>
    <w:rsid w:val="00A35B2B"/>
    <w:rsid w:val="00A36218"/>
    <w:rsid w:val="00A36AC7"/>
    <w:rsid w:val="00A37B57"/>
    <w:rsid w:val="00A437C0"/>
    <w:rsid w:val="00A4512F"/>
    <w:rsid w:val="00A453F1"/>
    <w:rsid w:val="00A46EDC"/>
    <w:rsid w:val="00A50FD1"/>
    <w:rsid w:val="00A5232D"/>
    <w:rsid w:val="00A52B25"/>
    <w:rsid w:val="00A53D10"/>
    <w:rsid w:val="00A54BA0"/>
    <w:rsid w:val="00A54FE7"/>
    <w:rsid w:val="00A551D2"/>
    <w:rsid w:val="00A555AF"/>
    <w:rsid w:val="00A556DD"/>
    <w:rsid w:val="00A5761B"/>
    <w:rsid w:val="00A57E37"/>
    <w:rsid w:val="00A57E54"/>
    <w:rsid w:val="00A61294"/>
    <w:rsid w:val="00A62C5B"/>
    <w:rsid w:val="00A630D6"/>
    <w:rsid w:val="00A6345D"/>
    <w:rsid w:val="00A67E11"/>
    <w:rsid w:val="00A70119"/>
    <w:rsid w:val="00A706D4"/>
    <w:rsid w:val="00A707E7"/>
    <w:rsid w:val="00A71413"/>
    <w:rsid w:val="00A72CDA"/>
    <w:rsid w:val="00A74709"/>
    <w:rsid w:val="00A74FE4"/>
    <w:rsid w:val="00A75905"/>
    <w:rsid w:val="00A75A23"/>
    <w:rsid w:val="00A75C85"/>
    <w:rsid w:val="00A7618A"/>
    <w:rsid w:val="00A764E7"/>
    <w:rsid w:val="00A76CE9"/>
    <w:rsid w:val="00A81B4A"/>
    <w:rsid w:val="00A83630"/>
    <w:rsid w:val="00A84599"/>
    <w:rsid w:val="00A85F83"/>
    <w:rsid w:val="00A917E4"/>
    <w:rsid w:val="00A923FA"/>
    <w:rsid w:val="00A92801"/>
    <w:rsid w:val="00A92836"/>
    <w:rsid w:val="00A92902"/>
    <w:rsid w:val="00A94C94"/>
    <w:rsid w:val="00A94CDB"/>
    <w:rsid w:val="00A94E00"/>
    <w:rsid w:val="00A94F77"/>
    <w:rsid w:val="00A96A84"/>
    <w:rsid w:val="00AA043C"/>
    <w:rsid w:val="00AA0B15"/>
    <w:rsid w:val="00AA0FDC"/>
    <w:rsid w:val="00AA12E2"/>
    <w:rsid w:val="00AA2C7C"/>
    <w:rsid w:val="00AA3864"/>
    <w:rsid w:val="00AA3CB6"/>
    <w:rsid w:val="00AA4C69"/>
    <w:rsid w:val="00AA5985"/>
    <w:rsid w:val="00AA68C3"/>
    <w:rsid w:val="00AA771E"/>
    <w:rsid w:val="00AA7B84"/>
    <w:rsid w:val="00AA7C9A"/>
    <w:rsid w:val="00AA7FFA"/>
    <w:rsid w:val="00AB005C"/>
    <w:rsid w:val="00AB06DA"/>
    <w:rsid w:val="00AB3DF1"/>
    <w:rsid w:val="00AB5C94"/>
    <w:rsid w:val="00AB7169"/>
    <w:rsid w:val="00AB7780"/>
    <w:rsid w:val="00AC0504"/>
    <w:rsid w:val="00AC176A"/>
    <w:rsid w:val="00AC23AF"/>
    <w:rsid w:val="00AC27BA"/>
    <w:rsid w:val="00AC30E0"/>
    <w:rsid w:val="00AC36BE"/>
    <w:rsid w:val="00AC3996"/>
    <w:rsid w:val="00AC3EAB"/>
    <w:rsid w:val="00AC42BF"/>
    <w:rsid w:val="00AC44A9"/>
    <w:rsid w:val="00AC5F33"/>
    <w:rsid w:val="00AC6451"/>
    <w:rsid w:val="00AC7353"/>
    <w:rsid w:val="00AC7BBB"/>
    <w:rsid w:val="00AC7F48"/>
    <w:rsid w:val="00AD0797"/>
    <w:rsid w:val="00AD1177"/>
    <w:rsid w:val="00AD1D01"/>
    <w:rsid w:val="00AD3783"/>
    <w:rsid w:val="00AD3FCD"/>
    <w:rsid w:val="00AD5475"/>
    <w:rsid w:val="00AD5A27"/>
    <w:rsid w:val="00AD67F0"/>
    <w:rsid w:val="00AD7490"/>
    <w:rsid w:val="00AD7F73"/>
    <w:rsid w:val="00AD7FA3"/>
    <w:rsid w:val="00AE1FF3"/>
    <w:rsid w:val="00AE2E77"/>
    <w:rsid w:val="00AE30A5"/>
    <w:rsid w:val="00AE3141"/>
    <w:rsid w:val="00AE3584"/>
    <w:rsid w:val="00AE38DA"/>
    <w:rsid w:val="00AE5782"/>
    <w:rsid w:val="00AE7788"/>
    <w:rsid w:val="00AE78EC"/>
    <w:rsid w:val="00AE7BBE"/>
    <w:rsid w:val="00AF3A7F"/>
    <w:rsid w:val="00AF5214"/>
    <w:rsid w:val="00AF6016"/>
    <w:rsid w:val="00AF61D4"/>
    <w:rsid w:val="00AF6604"/>
    <w:rsid w:val="00AF69CA"/>
    <w:rsid w:val="00B02862"/>
    <w:rsid w:val="00B05306"/>
    <w:rsid w:val="00B073F7"/>
    <w:rsid w:val="00B07B95"/>
    <w:rsid w:val="00B10392"/>
    <w:rsid w:val="00B11281"/>
    <w:rsid w:val="00B11759"/>
    <w:rsid w:val="00B11D2C"/>
    <w:rsid w:val="00B154DF"/>
    <w:rsid w:val="00B169A6"/>
    <w:rsid w:val="00B21868"/>
    <w:rsid w:val="00B21C02"/>
    <w:rsid w:val="00B23491"/>
    <w:rsid w:val="00B2544D"/>
    <w:rsid w:val="00B2586D"/>
    <w:rsid w:val="00B26B26"/>
    <w:rsid w:val="00B27537"/>
    <w:rsid w:val="00B2796C"/>
    <w:rsid w:val="00B27D7B"/>
    <w:rsid w:val="00B318BB"/>
    <w:rsid w:val="00B338D4"/>
    <w:rsid w:val="00B35810"/>
    <w:rsid w:val="00B358BE"/>
    <w:rsid w:val="00B35B2B"/>
    <w:rsid w:val="00B3722B"/>
    <w:rsid w:val="00B411B8"/>
    <w:rsid w:val="00B418CF"/>
    <w:rsid w:val="00B43AD1"/>
    <w:rsid w:val="00B44120"/>
    <w:rsid w:val="00B447DF"/>
    <w:rsid w:val="00B44CFC"/>
    <w:rsid w:val="00B459C7"/>
    <w:rsid w:val="00B46E82"/>
    <w:rsid w:val="00B47F9A"/>
    <w:rsid w:val="00B5063C"/>
    <w:rsid w:val="00B50794"/>
    <w:rsid w:val="00B5138C"/>
    <w:rsid w:val="00B51951"/>
    <w:rsid w:val="00B51A35"/>
    <w:rsid w:val="00B52220"/>
    <w:rsid w:val="00B52A82"/>
    <w:rsid w:val="00B5470C"/>
    <w:rsid w:val="00B54756"/>
    <w:rsid w:val="00B56205"/>
    <w:rsid w:val="00B56EF2"/>
    <w:rsid w:val="00B57184"/>
    <w:rsid w:val="00B61D03"/>
    <w:rsid w:val="00B61E3F"/>
    <w:rsid w:val="00B6398F"/>
    <w:rsid w:val="00B64044"/>
    <w:rsid w:val="00B64B3C"/>
    <w:rsid w:val="00B64CF8"/>
    <w:rsid w:val="00B65313"/>
    <w:rsid w:val="00B67108"/>
    <w:rsid w:val="00B716F3"/>
    <w:rsid w:val="00B72418"/>
    <w:rsid w:val="00B748F4"/>
    <w:rsid w:val="00B76409"/>
    <w:rsid w:val="00B767FC"/>
    <w:rsid w:val="00B77391"/>
    <w:rsid w:val="00B82C26"/>
    <w:rsid w:val="00B82FBB"/>
    <w:rsid w:val="00B83407"/>
    <w:rsid w:val="00B861C2"/>
    <w:rsid w:val="00B879F4"/>
    <w:rsid w:val="00B87C56"/>
    <w:rsid w:val="00B90763"/>
    <w:rsid w:val="00B93458"/>
    <w:rsid w:val="00B93C19"/>
    <w:rsid w:val="00B94031"/>
    <w:rsid w:val="00B94447"/>
    <w:rsid w:val="00B94617"/>
    <w:rsid w:val="00B95888"/>
    <w:rsid w:val="00B95E21"/>
    <w:rsid w:val="00B95FE5"/>
    <w:rsid w:val="00B964BC"/>
    <w:rsid w:val="00B97AB6"/>
    <w:rsid w:val="00BA1439"/>
    <w:rsid w:val="00BA19E6"/>
    <w:rsid w:val="00BA6DF4"/>
    <w:rsid w:val="00BB0F01"/>
    <w:rsid w:val="00BB6E8C"/>
    <w:rsid w:val="00BB750E"/>
    <w:rsid w:val="00BB7845"/>
    <w:rsid w:val="00BC1480"/>
    <w:rsid w:val="00BC43B3"/>
    <w:rsid w:val="00BC4B71"/>
    <w:rsid w:val="00BC68AE"/>
    <w:rsid w:val="00BC7E4E"/>
    <w:rsid w:val="00BD13E7"/>
    <w:rsid w:val="00BD1BBA"/>
    <w:rsid w:val="00BD3C0E"/>
    <w:rsid w:val="00BD4C8F"/>
    <w:rsid w:val="00BD54EF"/>
    <w:rsid w:val="00BD651B"/>
    <w:rsid w:val="00BD67F8"/>
    <w:rsid w:val="00BD6ED1"/>
    <w:rsid w:val="00BE004F"/>
    <w:rsid w:val="00BE0301"/>
    <w:rsid w:val="00BE2F7A"/>
    <w:rsid w:val="00BE3F1C"/>
    <w:rsid w:val="00BE426F"/>
    <w:rsid w:val="00BE46F2"/>
    <w:rsid w:val="00BE689F"/>
    <w:rsid w:val="00BE691F"/>
    <w:rsid w:val="00BE6E4D"/>
    <w:rsid w:val="00BE7FA0"/>
    <w:rsid w:val="00BF05F8"/>
    <w:rsid w:val="00BF0869"/>
    <w:rsid w:val="00BF1732"/>
    <w:rsid w:val="00BF1DF9"/>
    <w:rsid w:val="00BF1E8C"/>
    <w:rsid w:val="00BF21F4"/>
    <w:rsid w:val="00BF4167"/>
    <w:rsid w:val="00BF4A48"/>
    <w:rsid w:val="00BF5589"/>
    <w:rsid w:val="00BF6358"/>
    <w:rsid w:val="00C000A7"/>
    <w:rsid w:val="00C01434"/>
    <w:rsid w:val="00C016D5"/>
    <w:rsid w:val="00C0223B"/>
    <w:rsid w:val="00C04FA1"/>
    <w:rsid w:val="00C051D8"/>
    <w:rsid w:val="00C0559B"/>
    <w:rsid w:val="00C05D54"/>
    <w:rsid w:val="00C068EB"/>
    <w:rsid w:val="00C106EB"/>
    <w:rsid w:val="00C1138A"/>
    <w:rsid w:val="00C12903"/>
    <w:rsid w:val="00C12E48"/>
    <w:rsid w:val="00C138AE"/>
    <w:rsid w:val="00C13F30"/>
    <w:rsid w:val="00C16A74"/>
    <w:rsid w:val="00C216AE"/>
    <w:rsid w:val="00C2613D"/>
    <w:rsid w:val="00C26D79"/>
    <w:rsid w:val="00C30676"/>
    <w:rsid w:val="00C315D8"/>
    <w:rsid w:val="00C31AD4"/>
    <w:rsid w:val="00C320E9"/>
    <w:rsid w:val="00C32556"/>
    <w:rsid w:val="00C33D76"/>
    <w:rsid w:val="00C3407B"/>
    <w:rsid w:val="00C34BE0"/>
    <w:rsid w:val="00C35DC9"/>
    <w:rsid w:val="00C3692C"/>
    <w:rsid w:val="00C37571"/>
    <w:rsid w:val="00C40E37"/>
    <w:rsid w:val="00C41951"/>
    <w:rsid w:val="00C419EC"/>
    <w:rsid w:val="00C41C6B"/>
    <w:rsid w:val="00C42683"/>
    <w:rsid w:val="00C43634"/>
    <w:rsid w:val="00C43D69"/>
    <w:rsid w:val="00C44064"/>
    <w:rsid w:val="00C446CC"/>
    <w:rsid w:val="00C44880"/>
    <w:rsid w:val="00C448EF"/>
    <w:rsid w:val="00C46D54"/>
    <w:rsid w:val="00C51683"/>
    <w:rsid w:val="00C537D4"/>
    <w:rsid w:val="00C543EF"/>
    <w:rsid w:val="00C56367"/>
    <w:rsid w:val="00C56A70"/>
    <w:rsid w:val="00C56BF5"/>
    <w:rsid w:val="00C56DB9"/>
    <w:rsid w:val="00C574A7"/>
    <w:rsid w:val="00C609AF"/>
    <w:rsid w:val="00C60F12"/>
    <w:rsid w:val="00C62B56"/>
    <w:rsid w:val="00C63AC4"/>
    <w:rsid w:val="00C63F5C"/>
    <w:rsid w:val="00C645B8"/>
    <w:rsid w:val="00C647D8"/>
    <w:rsid w:val="00C66349"/>
    <w:rsid w:val="00C665ED"/>
    <w:rsid w:val="00C71DB7"/>
    <w:rsid w:val="00C71FAF"/>
    <w:rsid w:val="00C7232A"/>
    <w:rsid w:val="00C72843"/>
    <w:rsid w:val="00C72E66"/>
    <w:rsid w:val="00C734FC"/>
    <w:rsid w:val="00C76660"/>
    <w:rsid w:val="00C770CF"/>
    <w:rsid w:val="00C8003F"/>
    <w:rsid w:val="00C80E12"/>
    <w:rsid w:val="00C81A59"/>
    <w:rsid w:val="00C8316C"/>
    <w:rsid w:val="00C8448F"/>
    <w:rsid w:val="00C84C25"/>
    <w:rsid w:val="00C857C1"/>
    <w:rsid w:val="00C85CD1"/>
    <w:rsid w:val="00C865ED"/>
    <w:rsid w:val="00C86FB9"/>
    <w:rsid w:val="00C876AF"/>
    <w:rsid w:val="00C9150A"/>
    <w:rsid w:val="00C91EF6"/>
    <w:rsid w:val="00C926A0"/>
    <w:rsid w:val="00C93CEC"/>
    <w:rsid w:val="00C93FBF"/>
    <w:rsid w:val="00C94848"/>
    <w:rsid w:val="00C95E74"/>
    <w:rsid w:val="00C965F8"/>
    <w:rsid w:val="00C97369"/>
    <w:rsid w:val="00CA13F0"/>
    <w:rsid w:val="00CA170E"/>
    <w:rsid w:val="00CA18A2"/>
    <w:rsid w:val="00CA1E2D"/>
    <w:rsid w:val="00CA2F18"/>
    <w:rsid w:val="00CA30A9"/>
    <w:rsid w:val="00CA3552"/>
    <w:rsid w:val="00CA3787"/>
    <w:rsid w:val="00CA3E3F"/>
    <w:rsid w:val="00CA4686"/>
    <w:rsid w:val="00CA4CDA"/>
    <w:rsid w:val="00CA4E1D"/>
    <w:rsid w:val="00CB07DE"/>
    <w:rsid w:val="00CB0B52"/>
    <w:rsid w:val="00CB5E6B"/>
    <w:rsid w:val="00CB687B"/>
    <w:rsid w:val="00CC052C"/>
    <w:rsid w:val="00CC0806"/>
    <w:rsid w:val="00CC130E"/>
    <w:rsid w:val="00CC35D4"/>
    <w:rsid w:val="00CC3A77"/>
    <w:rsid w:val="00CC479A"/>
    <w:rsid w:val="00CC7C9F"/>
    <w:rsid w:val="00CD1194"/>
    <w:rsid w:val="00CD15C2"/>
    <w:rsid w:val="00CD358A"/>
    <w:rsid w:val="00CD488D"/>
    <w:rsid w:val="00CD4929"/>
    <w:rsid w:val="00CD615D"/>
    <w:rsid w:val="00CD7837"/>
    <w:rsid w:val="00CD7FA4"/>
    <w:rsid w:val="00CE0976"/>
    <w:rsid w:val="00CE1A23"/>
    <w:rsid w:val="00CE1CDF"/>
    <w:rsid w:val="00CE243F"/>
    <w:rsid w:val="00CE325C"/>
    <w:rsid w:val="00CE3606"/>
    <w:rsid w:val="00CE47FA"/>
    <w:rsid w:val="00CE49F7"/>
    <w:rsid w:val="00CE72C2"/>
    <w:rsid w:val="00CE7E17"/>
    <w:rsid w:val="00CF01A5"/>
    <w:rsid w:val="00CF1F9F"/>
    <w:rsid w:val="00CF6CD4"/>
    <w:rsid w:val="00CF7944"/>
    <w:rsid w:val="00D00F54"/>
    <w:rsid w:val="00D01171"/>
    <w:rsid w:val="00D01FC8"/>
    <w:rsid w:val="00D02447"/>
    <w:rsid w:val="00D047BF"/>
    <w:rsid w:val="00D04D62"/>
    <w:rsid w:val="00D053F3"/>
    <w:rsid w:val="00D058E5"/>
    <w:rsid w:val="00D0624C"/>
    <w:rsid w:val="00D071C7"/>
    <w:rsid w:val="00D0775C"/>
    <w:rsid w:val="00D1025E"/>
    <w:rsid w:val="00D10748"/>
    <w:rsid w:val="00D1180F"/>
    <w:rsid w:val="00D134F1"/>
    <w:rsid w:val="00D13D12"/>
    <w:rsid w:val="00D149BA"/>
    <w:rsid w:val="00D1520B"/>
    <w:rsid w:val="00D15244"/>
    <w:rsid w:val="00D158DE"/>
    <w:rsid w:val="00D1735B"/>
    <w:rsid w:val="00D177B8"/>
    <w:rsid w:val="00D1791F"/>
    <w:rsid w:val="00D217C6"/>
    <w:rsid w:val="00D23C3A"/>
    <w:rsid w:val="00D240DF"/>
    <w:rsid w:val="00D24C0C"/>
    <w:rsid w:val="00D25544"/>
    <w:rsid w:val="00D264E7"/>
    <w:rsid w:val="00D3029D"/>
    <w:rsid w:val="00D33BA2"/>
    <w:rsid w:val="00D347B6"/>
    <w:rsid w:val="00D355BA"/>
    <w:rsid w:val="00D358E0"/>
    <w:rsid w:val="00D36BDC"/>
    <w:rsid w:val="00D36FEC"/>
    <w:rsid w:val="00D37A6E"/>
    <w:rsid w:val="00D407FC"/>
    <w:rsid w:val="00D42F29"/>
    <w:rsid w:val="00D43D0E"/>
    <w:rsid w:val="00D43F9D"/>
    <w:rsid w:val="00D44C83"/>
    <w:rsid w:val="00D462B1"/>
    <w:rsid w:val="00D46D60"/>
    <w:rsid w:val="00D46E0C"/>
    <w:rsid w:val="00D47B97"/>
    <w:rsid w:val="00D51CEC"/>
    <w:rsid w:val="00D529B6"/>
    <w:rsid w:val="00D55E03"/>
    <w:rsid w:val="00D55E81"/>
    <w:rsid w:val="00D568DE"/>
    <w:rsid w:val="00D618D5"/>
    <w:rsid w:val="00D651D2"/>
    <w:rsid w:val="00D65F3F"/>
    <w:rsid w:val="00D70E90"/>
    <w:rsid w:val="00D717EB"/>
    <w:rsid w:val="00D726ED"/>
    <w:rsid w:val="00D74C25"/>
    <w:rsid w:val="00D74EA3"/>
    <w:rsid w:val="00D75F25"/>
    <w:rsid w:val="00D77C03"/>
    <w:rsid w:val="00D808AA"/>
    <w:rsid w:val="00D81111"/>
    <w:rsid w:val="00D82F81"/>
    <w:rsid w:val="00D83CE1"/>
    <w:rsid w:val="00D86863"/>
    <w:rsid w:val="00D869BF"/>
    <w:rsid w:val="00D8710A"/>
    <w:rsid w:val="00D87348"/>
    <w:rsid w:val="00D878A3"/>
    <w:rsid w:val="00D925E3"/>
    <w:rsid w:val="00D9407F"/>
    <w:rsid w:val="00D9589B"/>
    <w:rsid w:val="00D9747C"/>
    <w:rsid w:val="00DA190F"/>
    <w:rsid w:val="00DA1A18"/>
    <w:rsid w:val="00DA22EC"/>
    <w:rsid w:val="00DA2F08"/>
    <w:rsid w:val="00DA518C"/>
    <w:rsid w:val="00DA574A"/>
    <w:rsid w:val="00DA6653"/>
    <w:rsid w:val="00DA7E8A"/>
    <w:rsid w:val="00DB0530"/>
    <w:rsid w:val="00DB0719"/>
    <w:rsid w:val="00DB1EE1"/>
    <w:rsid w:val="00DB489E"/>
    <w:rsid w:val="00DB6509"/>
    <w:rsid w:val="00DB660B"/>
    <w:rsid w:val="00DB69EB"/>
    <w:rsid w:val="00DB6E62"/>
    <w:rsid w:val="00DB7C2F"/>
    <w:rsid w:val="00DC039C"/>
    <w:rsid w:val="00DC0F24"/>
    <w:rsid w:val="00DC163C"/>
    <w:rsid w:val="00DC1FB7"/>
    <w:rsid w:val="00DC22B8"/>
    <w:rsid w:val="00DC2759"/>
    <w:rsid w:val="00DC34E1"/>
    <w:rsid w:val="00DC34E2"/>
    <w:rsid w:val="00DC5033"/>
    <w:rsid w:val="00DC58A7"/>
    <w:rsid w:val="00DC6B3B"/>
    <w:rsid w:val="00DD2DF3"/>
    <w:rsid w:val="00DD2E1C"/>
    <w:rsid w:val="00DD5723"/>
    <w:rsid w:val="00DD612A"/>
    <w:rsid w:val="00DD6AF2"/>
    <w:rsid w:val="00DE01C4"/>
    <w:rsid w:val="00DE1EC9"/>
    <w:rsid w:val="00DE2080"/>
    <w:rsid w:val="00DE325E"/>
    <w:rsid w:val="00DE521B"/>
    <w:rsid w:val="00DE5D96"/>
    <w:rsid w:val="00DE5EE3"/>
    <w:rsid w:val="00DE6462"/>
    <w:rsid w:val="00DE777B"/>
    <w:rsid w:val="00DF036F"/>
    <w:rsid w:val="00DF2308"/>
    <w:rsid w:val="00DF2923"/>
    <w:rsid w:val="00DF444A"/>
    <w:rsid w:val="00DF5B66"/>
    <w:rsid w:val="00DF7CB3"/>
    <w:rsid w:val="00E013B4"/>
    <w:rsid w:val="00E04FFD"/>
    <w:rsid w:val="00E05C07"/>
    <w:rsid w:val="00E060DF"/>
    <w:rsid w:val="00E072DC"/>
    <w:rsid w:val="00E101F2"/>
    <w:rsid w:val="00E11842"/>
    <w:rsid w:val="00E11B36"/>
    <w:rsid w:val="00E1396C"/>
    <w:rsid w:val="00E145AB"/>
    <w:rsid w:val="00E156A0"/>
    <w:rsid w:val="00E1740E"/>
    <w:rsid w:val="00E17D27"/>
    <w:rsid w:val="00E227D0"/>
    <w:rsid w:val="00E24106"/>
    <w:rsid w:val="00E25158"/>
    <w:rsid w:val="00E26B57"/>
    <w:rsid w:val="00E27687"/>
    <w:rsid w:val="00E30544"/>
    <w:rsid w:val="00E31164"/>
    <w:rsid w:val="00E3260C"/>
    <w:rsid w:val="00E33943"/>
    <w:rsid w:val="00E364B5"/>
    <w:rsid w:val="00E36C0E"/>
    <w:rsid w:val="00E40CCD"/>
    <w:rsid w:val="00E40E50"/>
    <w:rsid w:val="00E45687"/>
    <w:rsid w:val="00E46F7A"/>
    <w:rsid w:val="00E5023F"/>
    <w:rsid w:val="00E532E8"/>
    <w:rsid w:val="00E617EA"/>
    <w:rsid w:val="00E62E50"/>
    <w:rsid w:val="00E63DB2"/>
    <w:rsid w:val="00E64751"/>
    <w:rsid w:val="00E723B6"/>
    <w:rsid w:val="00E73AE0"/>
    <w:rsid w:val="00E73DE4"/>
    <w:rsid w:val="00E7410C"/>
    <w:rsid w:val="00E74147"/>
    <w:rsid w:val="00E74CB5"/>
    <w:rsid w:val="00E81FD5"/>
    <w:rsid w:val="00E82849"/>
    <w:rsid w:val="00E83732"/>
    <w:rsid w:val="00E83D70"/>
    <w:rsid w:val="00E84BBC"/>
    <w:rsid w:val="00E8518C"/>
    <w:rsid w:val="00E85DBB"/>
    <w:rsid w:val="00E87799"/>
    <w:rsid w:val="00E9065F"/>
    <w:rsid w:val="00E91334"/>
    <w:rsid w:val="00E9213F"/>
    <w:rsid w:val="00E93E86"/>
    <w:rsid w:val="00E95076"/>
    <w:rsid w:val="00E95935"/>
    <w:rsid w:val="00E95C54"/>
    <w:rsid w:val="00EA025F"/>
    <w:rsid w:val="00EA1C16"/>
    <w:rsid w:val="00EA2537"/>
    <w:rsid w:val="00EA4CFA"/>
    <w:rsid w:val="00EA6D36"/>
    <w:rsid w:val="00EA75B3"/>
    <w:rsid w:val="00EB0EAA"/>
    <w:rsid w:val="00EB2A33"/>
    <w:rsid w:val="00EB2B4A"/>
    <w:rsid w:val="00EB312A"/>
    <w:rsid w:val="00EB42F1"/>
    <w:rsid w:val="00EB73A1"/>
    <w:rsid w:val="00EC1DB5"/>
    <w:rsid w:val="00EC209B"/>
    <w:rsid w:val="00EC2747"/>
    <w:rsid w:val="00EC2930"/>
    <w:rsid w:val="00EC3FE8"/>
    <w:rsid w:val="00EC4A1B"/>
    <w:rsid w:val="00EC4AAF"/>
    <w:rsid w:val="00EC5C2F"/>
    <w:rsid w:val="00EC6069"/>
    <w:rsid w:val="00EC68E1"/>
    <w:rsid w:val="00EC7EA0"/>
    <w:rsid w:val="00ED1F83"/>
    <w:rsid w:val="00ED2697"/>
    <w:rsid w:val="00ED3B73"/>
    <w:rsid w:val="00ED3D10"/>
    <w:rsid w:val="00ED44DF"/>
    <w:rsid w:val="00ED52E2"/>
    <w:rsid w:val="00EE0AE6"/>
    <w:rsid w:val="00EE197C"/>
    <w:rsid w:val="00EE2052"/>
    <w:rsid w:val="00EE2CC0"/>
    <w:rsid w:val="00EE4838"/>
    <w:rsid w:val="00EE51F2"/>
    <w:rsid w:val="00EE5698"/>
    <w:rsid w:val="00EE58CB"/>
    <w:rsid w:val="00EE6B0D"/>
    <w:rsid w:val="00EE6D5E"/>
    <w:rsid w:val="00EE76B2"/>
    <w:rsid w:val="00EE7F7B"/>
    <w:rsid w:val="00EF2A9A"/>
    <w:rsid w:val="00EF2D3D"/>
    <w:rsid w:val="00EF3146"/>
    <w:rsid w:val="00EF480E"/>
    <w:rsid w:val="00EF4DD6"/>
    <w:rsid w:val="00EF70E7"/>
    <w:rsid w:val="00F015BA"/>
    <w:rsid w:val="00F025A6"/>
    <w:rsid w:val="00F06445"/>
    <w:rsid w:val="00F06469"/>
    <w:rsid w:val="00F06C2D"/>
    <w:rsid w:val="00F10AB0"/>
    <w:rsid w:val="00F116E9"/>
    <w:rsid w:val="00F122DD"/>
    <w:rsid w:val="00F1461C"/>
    <w:rsid w:val="00F14E23"/>
    <w:rsid w:val="00F14F06"/>
    <w:rsid w:val="00F156B7"/>
    <w:rsid w:val="00F1655A"/>
    <w:rsid w:val="00F16AC2"/>
    <w:rsid w:val="00F174C5"/>
    <w:rsid w:val="00F20C6E"/>
    <w:rsid w:val="00F2225C"/>
    <w:rsid w:val="00F22276"/>
    <w:rsid w:val="00F22F33"/>
    <w:rsid w:val="00F23D77"/>
    <w:rsid w:val="00F23D89"/>
    <w:rsid w:val="00F242DF"/>
    <w:rsid w:val="00F24F7D"/>
    <w:rsid w:val="00F24FA9"/>
    <w:rsid w:val="00F25146"/>
    <w:rsid w:val="00F25559"/>
    <w:rsid w:val="00F27041"/>
    <w:rsid w:val="00F30AED"/>
    <w:rsid w:val="00F326F1"/>
    <w:rsid w:val="00F34356"/>
    <w:rsid w:val="00F345FA"/>
    <w:rsid w:val="00F34750"/>
    <w:rsid w:val="00F34DF4"/>
    <w:rsid w:val="00F354BC"/>
    <w:rsid w:val="00F354E1"/>
    <w:rsid w:val="00F35D3C"/>
    <w:rsid w:val="00F3720A"/>
    <w:rsid w:val="00F37AA6"/>
    <w:rsid w:val="00F41687"/>
    <w:rsid w:val="00F417F7"/>
    <w:rsid w:val="00F41C08"/>
    <w:rsid w:val="00F41F40"/>
    <w:rsid w:val="00F42422"/>
    <w:rsid w:val="00F44889"/>
    <w:rsid w:val="00F45409"/>
    <w:rsid w:val="00F45A51"/>
    <w:rsid w:val="00F464C7"/>
    <w:rsid w:val="00F464DA"/>
    <w:rsid w:val="00F472A4"/>
    <w:rsid w:val="00F47BDD"/>
    <w:rsid w:val="00F50BBE"/>
    <w:rsid w:val="00F52407"/>
    <w:rsid w:val="00F53620"/>
    <w:rsid w:val="00F56767"/>
    <w:rsid w:val="00F56F38"/>
    <w:rsid w:val="00F57C45"/>
    <w:rsid w:val="00F57D56"/>
    <w:rsid w:val="00F62792"/>
    <w:rsid w:val="00F63AC0"/>
    <w:rsid w:val="00F65027"/>
    <w:rsid w:val="00F6529A"/>
    <w:rsid w:val="00F66E31"/>
    <w:rsid w:val="00F671A7"/>
    <w:rsid w:val="00F677C2"/>
    <w:rsid w:val="00F70424"/>
    <w:rsid w:val="00F70A1E"/>
    <w:rsid w:val="00F71A52"/>
    <w:rsid w:val="00F7209E"/>
    <w:rsid w:val="00F720C3"/>
    <w:rsid w:val="00F7217E"/>
    <w:rsid w:val="00F7234D"/>
    <w:rsid w:val="00F72C57"/>
    <w:rsid w:val="00F730DE"/>
    <w:rsid w:val="00F73666"/>
    <w:rsid w:val="00F7397B"/>
    <w:rsid w:val="00F8061A"/>
    <w:rsid w:val="00F8145C"/>
    <w:rsid w:val="00F81BA1"/>
    <w:rsid w:val="00F82A94"/>
    <w:rsid w:val="00F8349A"/>
    <w:rsid w:val="00F84A2F"/>
    <w:rsid w:val="00F84B94"/>
    <w:rsid w:val="00F84E0F"/>
    <w:rsid w:val="00F85AD6"/>
    <w:rsid w:val="00F85EA0"/>
    <w:rsid w:val="00F85F03"/>
    <w:rsid w:val="00F87876"/>
    <w:rsid w:val="00F91ED2"/>
    <w:rsid w:val="00F91F89"/>
    <w:rsid w:val="00F921D7"/>
    <w:rsid w:val="00F93961"/>
    <w:rsid w:val="00F9530C"/>
    <w:rsid w:val="00F95B2C"/>
    <w:rsid w:val="00F97184"/>
    <w:rsid w:val="00FA0164"/>
    <w:rsid w:val="00FA0F35"/>
    <w:rsid w:val="00FA147E"/>
    <w:rsid w:val="00FA1E5D"/>
    <w:rsid w:val="00FA1EF9"/>
    <w:rsid w:val="00FA22BB"/>
    <w:rsid w:val="00FA2ECE"/>
    <w:rsid w:val="00FA338F"/>
    <w:rsid w:val="00FA4D2C"/>
    <w:rsid w:val="00FA5158"/>
    <w:rsid w:val="00FA52AB"/>
    <w:rsid w:val="00FA5855"/>
    <w:rsid w:val="00FA5AB0"/>
    <w:rsid w:val="00FA5E4E"/>
    <w:rsid w:val="00FA7AE8"/>
    <w:rsid w:val="00FB0092"/>
    <w:rsid w:val="00FB0385"/>
    <w:rsid w:val="00FB05E7"/>
    <w:rsid w:val="00FB2AB0"/>
    <w:rsid w:val="00FB38E2"/>
    <w:rsid w:val="00FB416B"/>
    <w:rsid w:val="00FB653B"/>
    <w:rsid w:val="00FB7205"/>
    <w:rsid w:val="00FB7C61"/>
    <w:rsid w:val="00FC0859"/>
    <w:rsid w:val="00FC1EE1"/>
    <w:rsid w:val="00FC292A"/>
    <w:rsid w:val="00FC29DD"/>
    <w:rsid w:val="00FC2B00"/>
    <w:rsid w:val="00FC2BBD"/>
    <w:rsid w:val="00FC3610"/>
    <w:rsid w:val="00FC5E9F"/>
    <w:rsid w:val="00FC649E"/>
    <w:rsid w:val="00FC670D"/>
    <w:rsid w:val="00FD3310"/>
    <w:rsid w:val="00FD3A84"/>
    <w:rsid w:val="00FD43C0"/>
    <w:rsid w:val="00FD4E43"/>
    <w:rsid w:val="00FD5025"/>
    <w:rsid w:val="00FE0E52"/>
    <w:rsid w:val="00FE1415"/>
    <w:rsid w:val="00FE1B34"/>
    <w:rsid w:val="00FE3FD0"/>
    <w:rsid w:val="00FE5ABF"/>
    <w:rsid w:val="00FE5D4B"/>
    <w:rsid w:val="00FE65C8"/>
    <w:rsid w:val="00FE7A3B"/>
    <w:rsid w:val="00FF0491"/>
    <w:rsid w:val="00FF09EC"/>
    <w:rsid w:val="00FF0DFA"/>
    <w:rsid w:val="00FF2189"/>
    <w:rsid w:val="00FF4E39"/>
    <w:rsid w:val="00FF6117"/>
    <w:rsid w:val="00FF63D6"/>
    <w:rsid w:val="00FF6BD0"/>
    <w:rsid w:val="00FF70A2"/>
    <w:rsid w:val="00FF7F0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ostalCod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2148D"/>
    <w:pPr>
      <w:jc w:val="both"/>
    </w:pPr>
    <w:rPr>
      <w:rFonts w:ascii="Arial" w:hAnsi="Arial"/>
      <w:sz w:val="20"/>
      <w:szCs w:val="20"/>
    </w:rPr>
  </w:style>
  <w:style w:type="paragraph" w:styleId="Heading1">
    <w:name w:val="heading 1"/>
    <w:basedOn w:val="Normal"/>
    <w:next w:val="Normal"/>
    <w:link w:val="Heading1Char"/>
    <w:uiPriority w:val="99"/>
    <w:qFormat/>
    <w:rsid w:val="007B474D"/>
    <w:pPr>
      <w:keepNext/>
      <w:pageBreakBefore/>
      <w:numPr>
        <w:numId w:val="6"/>
      </w:numPr>
      <w:spacing w:before="240" w:after="240"/>
      <w:jc w:val="left"/>
      <w:outlineLvl w:val="0"/>
    </w:pPr>
    <w:rPr>
      <w:rFonts w:cs="Arial"/>
      <w:b/>
      <w:caps/>
      <w:color w:val="000000"/>
      <w:sz w:val="22"/>
      <w:szCs w:val="22"/>
    </w:rPr>
  </w:style>
  <w:style w:type="paragraph" w:styleId="Heading2">
    <w:name w:val="heading 2"/>
    <w:basedOn w:val="Normal"/>
    <w:next w:val="Normal"/>
    <w:link w:val="Heading2Char"/>
    <w:uiPriority w:val="99"/>
    <w:qFormat/>
    <w:rsid w:val="00CD1194"/>
    <w:pPr>
      <w:keepNext/>
      <w:numPr>
        <w:ilvl w:val="1"/>
        <w:numId w:val="6"/>
      </w:numPr>
      <w:spacing w:before="240" w:after="240"/>
      <w:ind w:left="720"/>
      <w:jc w:val="left"/>
      <w:outlineLvl w:val="1"/>
    </w:pPr>
    <w:rPr>
      <w:rFonts w:cs="Arial"/>
      <w:b/>
      <w:color w:val="000000"/>
      <w:sz w:val="22"/>
      <w:szCs w:val="22"/>
    </w:rPr>
  </w:style>
  <w:style w:type="paragraph" w:styleId="Heading3">
    <w:name w:val="heading 3"/>
    <w:basedOn w:val="Normal"/>
    <w:next w:val="Normal"/>
    <w:link w:val="Heading3Char"/>
    <w:uiPriority w:val="99"/>
    <w:qFormat/>
    <w:rsid w:val="007B474D"/>
    <w:pPr>
      <w:keepNext/>
      <w:numPr>
        <w:ilvl w:val="2"/>
        <w:numId w:val="6"/>
      </w:numPr>
      <w:spacing w:before="240" w:after="240"/>
      <w:ind w:left="720"/>
      <w:jc w:val="left"/>
      <w:outlineLvl w:val="2"/>
    </w:pPr>
    <w:rPr>
      <w:rFonts w:cs="Arial"/>
      <w:b/>
      <w:i/>
      <w:sz w:val="22"/>
      <w:szCs w:val="22"/>
      <w:lang w:bidi="he-IL"/>
    </w:rPr>
  </w:style>
  <w:style w:type="paragraph" w:styleId="Heading4">
    <w:name w:val="heading 4"/>
    <w:basedOn w:val="Normal"/>
    <w:next w:val="Normal"/>
    <w:link w:val="Heading4Char"/>
    <w:uiPriority w:val="99"/>
    <w:qFormat/>
    <w:rsid w:val="00055617"/>
    <w:pPr>
      <w:keepNext/>
      <w:numPr>
        <w:ilvl w:val="3"/>
        <w:numId w:val="1"/>
      </w:numPr>
      <w:spacing w:before="360"/>
      <w:outlineLvl w:val="3"/>
    </w:pPr>
    <w:rPr>
      <w:bCs/>
      <w:i/>
      <w:color w:val="008091"/>
      <w:sz w:val="28"/>
      <w:szCs w:val="28"/>
    </w:rPr>
  </w:style>
  <w:style w:type="paragraph" w:styleId="Heading5">
    <w:name w:val="heading 5"/>
    <w:basedOn w:val="Normal"/>
    <w:next w:val="Normal"/>
    <w:link w:val="Heading5Char"/>
    <w:uiPriority w:val="99"/>
    <w:qFormat/>
    <w:rsid w:val="00055617"/>
    <w:pPr>
      <w:keepNext/>
      <w:numPr>
        <w:ilvl w:val="4"/>
        <w:numId w:val="1"/>
      </w:numPr>
      <w:spacing w:before="360"/>
      <w:outlineLvl w:val="4"/>
    </w:pPr>
    <w:rPr>
      <w:bCs/>
      <w:iCs/>
      <w:color w:val="008091"/>
    </w:rPr>
  </w:style>
  <w:style w:type="paragraph" w:styleId="Heading6">
    <w:name w:val="heading 6"/>
    <w:basedOn w:val="Normal"/>
    <w:next w:val="Normal"/>
    <w:link w:val="Heading6Char"/>
    <w:uiPriority w:val="99"/>
    <w:qFormat/>
    <w:rsid w:val="00055617"/>
    <w:pPr>
      <w:keepNext/>
      <w:numPr>
        <w:ilvl w:val="5"/>
        <w:numId w:val="1"/>
      </w:numPr>
      <w:spacing w:before="360"/>
      <w:outlineLvl w:val="5"/>
    </w:pPr>
    <w:rPr>
      <w:bCs/>
      <w:i/>
      <w:color w:val="008091"/>
    </w:rPr>
  </w:style>
  <w:style w:type="paragraph" w:styleId="Heading7">
    <w:name w:val="heading 7"/>
    <w:basedOn w:val="Normal"/>
    <w:next w:val="Normal"/>
    <w:link w:val="Heading7Char"/>
    <w:uiPriority w:val="99"/>
    <w:qFormat/>
    <w:rsid w:val="00055617"/>
    <w:pPr>
      <w:spacing w:before="240" w:after="60"/>
      <w:outlineLvl w:val="6"/>
    </w:pPr>
  </w:style>
  <w:style w:type="paragraph" w:styleId="Heading8">
    <w:name w:val="heading 8"/>
    <w:basedOn w:val="Normal"/>
    <w:next w:val="Normal"/>
    <w:link w:val="Heading8Char"/>
    <w:uiPriority w:val="99"/>
    <w:qFormat/>
    <w:rsid w:val="00055617"/>
    <w:pPr>
      <w:spacing w:before="240" w:after="60"/>
      <w:outlineLvl w:val="7"/>
    </w:pPr>
    <w:rPr>
      <w:i/>
      <w:iCs/>
    </w:rPr>
  </w:style>
  <w:style w:type="paragraph" w:styleId="Heading9">
    <w:name w:val="heading 9"/>
    <w:basedOn w:val="Normal"/>
    <w:next w:val="Normal"/>
    <w:link w:val="Heading9Char"/>
    <w:uiPriority w:val="99"/>
    <w:qFormat/>
    <w:rsid w:val="00055617"/>
    <w:pPr>
      <w:spacing w:before="240" w:after="60"/>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90A98"/>
    <w:rPr>
      <w:rFonts w:ascii="Arial" w:hAnsi="Arial" w:cs="Arial"/>
      <w:b/>
      <w:caps/>
      <w:color w:val="000000"/>
      <w:sz w:val="22"/>
      <w:szCs w:val="22"/>
      <w:lang w:val="en-US" w:eastAsia="en-US" w:bidi="ar-SA"/>
    </w:rPr>
  </w:style>
  <w:style w:type="character" w:customStyle="1" w:styleId="Heading2Char">
    <w:name w:val="Heading 2 Char"/>
    <w:basedOn w:val="DefaultParagraphFont"/>
    <w:link w:val="Heading2"/>
    <w:uiPriority w:val="99"/>
    <w:semiHidden/>
    <w:locked/>
    <w:rsid w:val="00CD1194"/>
    <w:rPr>
      <w:rFonts w:ascii="Arial" w:hAnsi="Arial" w:cs="Arial"/>
      <w:b/>
      <w:color w:val="000000"/>
      <w:sz w:val="22"/>
      <w:szCs w:val="22"/>
      <w:lang w:val="en-US" w:eastAsia="en-US" w:bidi="ar-SA"/>
    </w:rPr>
  </w:style>
  <w:style w:type="character" w:customStyle="1" w:styleId="Heading3Char">
    <w:name w:val="Heading 3 Char"/>
    <w:basedOn w:val="DefaultParagraphFont"/>
    <w:link w:val="Heading3"/>
    <w:uiPriority w:val="99"/>
    <w:semiHidden/>
    <w:locked/>
    <w:rsid w:val="00990A98"/>
    <w:rPr>
      <w:rFonts w:ascii="Arial" w:hAnsi="Arial" w:cs="Arial"/>
      <w:b/>
      <w:i/>
      <w:sz w:val="22"/>
      <w:szCs w:val="22"/>
      <w:lang w:val="en-US" w:eastAsia="en-US" w:bidi="he-IL"/>
    </w:rPr>
  </w:style>
  <w:style w:type="character" w:customStyle="1" w:styleId="Heading4Char">
    <w:name w:val="Heading 4 Char"/>
    <w:basedOn w:val="DefaultParagraphFont"/>
    <w:link w:val="Heading4"/>
    <w:uiPriority w:val="99"/>
    <w:semiHidden/>
    <w:locked/>
    <w:rsid w:val="00AB06DA"/>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AB06DA"/>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AB06DA"/>
    <w:rPr>
      <w:rFonts w:ascii="Calibri" w:hAnsi="Calibri" w:cs="Times New Roman"/>
      <w:b/>
      <w:bCs/>
    </w:rPr>
  </w:style>
  <w:style w:type="character" w:customStyle="1" w:styleId="Heading7Char">
    <w:name w:val="Heading 7 Char"/>
    <w:basedOn w:val="DefaultParagraphFont"/>
    <w:link w:val="Heading7"/>
    <w:uiPriority w:val="99"/>
    <w:semiHidden/>
    <w:locked/>
    <w:rsid w:val="00AB06DA"/>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AB06DA"/>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AB06DA"/>
    <w:rPr>
      <w:rFonts w:ascii="Cambria" w:hAnsi="Cambria" w:cs="Times New Roman"/>
    </w:rPr>
  </w:style>
  <w:style w:type="paragraph" w:styleId="BalloonText">
    <w:name w:val="Balloon Text"/>
    <w:basedOn w:val="Normal"/>
    <w:link w:val="BalloonTextChar"/>
    <w:uiPriority w:val="99"/>
    <w:semiHidden/>
    <w:rsid w:val="0005561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55617"/>
    <w:rPr>
      <w:rFonts w:ascii="Tahoma" w:hAnsi="Tahoma" w:cs="Tahoma"/>
      <w:sz w:val="16"/>
      <w:szCs w:val="16"/>
    </w:rPr>
  </w:style>
  <w:style w:type="paragraph" w:styleId="Header">
    <w:name w:val="header"/>
    <w:basedOn w:val="Normal"/>
    <w:link w:val="HeaderChar"/>
    <w:uiPriority w:val="99"/>
    <w:rsid w:val="00055617"/>
    <w:pPr>
      <w:tabs>
        <w:tab w:val="center" w:pos="4680"/>
        <w:tab w:val="right" w:pos="9360"/>
      </w:tabs>
    </w:pPr>
  </w:style>
  <w:style w:type="character" w:customStyle="1" w:styleId="HeaderChar">
    <w:name w:val="Header Char"/>
    <w:basedOn w:val="DefaultParagraphFont"/>
    <w:link w:val="Header"/>
    <w:uiPriority w:val="99"/>
    <w:locked/>
    <w:rsid w:val="00055617"/>
    <w:rPr>
      <w:rFonts w:ascii="Arial" w:hAnsi="Arial" w:cs="Times New Roman"/>
    </w:rPr>
  </w:style>
  <w:style w:type="paragraph" w:styleId="Footer">
    <w:name w:val="footer"/>
    <w:basedOn w:val="Normal"/>
    <w:link w:val="FooterChar"/>
    <w:uiPriority w:val="99"/>
    <w:rsid w:val="00055617"/>
    <w:pPr>
      <w:tabs>
        <w:tab w:val="center" w:pos="4680"/>
        <w:tab w:val="right" w:pos="9360"/>
      </w:tabs>
    </w:pPr>
  </w:style>
  <w:style w:type="character" w:customStyle="1" w:styleId="FooterChar">
    <w:name w:val="Footer Char"/>
    <w:basedOn w:val="DefaultParagraphFont"/>
    <w:link w:val="Footer"/>
    <w:uiPriority w:val="99"/>
    <w:locked/>
    <w:rsid w:val="00055617"/>
    <w:rPr>
      <w:rFonts w:ascii="Arial" w:hAnsi="Arial" w:cs="Times New Roman"/>
    </w:rPr>
  </w:style>
  <w:style w:type="table" w:styleId="TableGrid">
    <w:name w:val="Table Grid"/>
    <w:basedOn w:val="TableNormal"/>
    <w:uiPriority w:val="99"/>
    <w:rsid w:val="0005561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055617"/>
    <w:pPr>
      <w:ind w:left="720"/>
      <w:contextualSpacing/>
    </w:pPr>
  </w:style>
  <w:style w:type="paragraph" w:styleId="TOC1">
    <w:name w:val="toc 1"/>
    <w:basedOn w:val="Normal"/>
    <w:next w:val="Normal"/>
    <w:uiPriority w:val="99"/>
    <w:rsid w:val="00055617"/>
    <w:pPr>
      <w:spacing w:after="100"/>
      <w:jc w:val="left"/>
    </w:pPr>
    <w:rPr>
      <w:rFonts w:cs="Arial"/>
      <w:caps/>
      <w:noProof/>
      <w:szCs w:val="22"/>
    </w:rPr>
  </w:style>
  <w:style w:type="paragraph" w:styleId="TOC2">
    <w:name w:val="toc 2"/>
    <w:basedOn w:val="Normal"/>
    <w:next w:val="Normal"/>
    <w:autoRedefine/>
    <w:uiPriority w:val="99"/>
    <w:rsid w:val="007B474D"/>
    <w:pPr>
      <w:tabs>
        <w:tab w:val="left" w:pos="880"/>
        <w:tab w:val="left" w:pos="1430"/>
        <w:tab w:val="right" w:leader="dot" w:pos="9352"/>
      </w:tabs>
      <w:spacing w:after="100"/>
      <w:ind w:left="650"/>
    </w:pPr>
  </w:style>
  <w:style w:type="paragraph" w:styleId="TOC3">
    <w:name w:val="toc 3"/>
    <w:basedOn w:val="Normal"/>
    <w:next w:val="Normal"/>
    <w:autoRedefine/>
    <w:uiPriority w:val="99"/>
    <w:rsid w:val="0087787B"/>
    <w:pPr>
      <w:tabs>
        <w:tab w:val="left" w:pos="1200"/>
        <w:tab w:val="left" w:pos="2158"/>
        <w:tab w:val="right" w:leader="dot" w:pos="9352"/>
      </w:tabs>
      <w:spacing w:after="100"/>
      <w:ind w:left="1430"/>
    </w:pPr>
  </w:style>
  <w:style w:type="paragraph" w:styleId="TOC4">
    <w:name w:val="toc 4"/>
    <w:basedOn w:val="Normal"/>
    <w:next w:val="Normal"/>
    <w:autoRedefine/>
    <w:uiPriority w:val="99"/>
    <w:rsid w:val="00055617"/>
    <w:pPr>
      <w:spacing w:after="100"/>
      <w:ind w:left="660"/>
    </w:pPr>
  </w:style>
  <w:style w:type="paragraph" w:styleId="TOC5">
    <w:name w:val="toc 5"/>
    <w:basedOn w:val="Normal"/>
    <w:next w:val="Normal"/>
    <w:autoRedefine/>
    <w:uiPriority w:val="99"/>
    <w:rsid w:val="00055617"/>
    <w:pPr>
      <w:spacing w:after="100"/>
      <w:ind w:left="880"/>
    </w:pPr>
  </w:style>
  <w:style w:type="character" w:styleId="Hyperlink">
    <w:name w:val="Hyperlink"/>
    <w:basedOn w:val="DefaultParagraphFont"/>
    <w:uiPriority w:val="99"/>
    <w:rsid w:val="00055617"/>
    <w:rPr>
      <w:rFonts w:cs="Times New Roman"/>
      <w:color w:val="0000FF"/>
      <w:u w:val="single"/>
    </w:rPr>
  </w:style>
  <w:style w:type="paragraph" w:customStyle="1" w:styleId="Title1">
    <w:name w:val="Title 1"/>
    <w:basedOn w:val="Normal"/>
    <w:uiPriority w:val="99"/>
    <w:rsid w:val="00055617"/>
    <w:pPr>
      <w:spacing w:before="240" w:after="240"/>
      <w:jc w:val="left"/>
    </w:pPr>
    <w:rPr>
      <w:b/>
      <w:caps/>
      <w:color w:val="00755C"/>
      <w:sz w:val="48"/>
    </w:rPr>
  </w:style>
  <w:style w:type="paragraph" w:customStyle="1" w:styleId="Title2">
    <w:name w:val="Title 2"/>
    <w:basedOn w:val="Title1"/>
    <w:uiPriority w:val="99"/>
    <w:rsid w:val="00055617"/>
    <w:pPr>
      <w:spacing w:before="120"/>
    </w:pPr>
    <w:rPr>
      <w:caps w:val="0"/>
      <w:sz w:val="28"/>
    </w:rPr>
  </w:style>
  <w:style w:type="paragraph" w:customStyle="1" w:styleId="KeyElementHeading">
    <w:name w:val="Key Element Heading"/>
    <w:uiPriority w:val="99"/>
    <w:rsid w:val="00055617"/>
    <w:pPr>
      <w:spacing w:after="120"/>
    </w:pPr>
    <w:rPr>
      <w:rFonts w:ascii="Arial" w:hAnsi="Arial" w:cs="Arial"/>
      <w:b/>
      <w:color w:val="008091"/>
      <w:sz w:val="28"/>
      <w:szCs w:val="28"/>
    </w:rPr>
  </w:style>
  <w:style w:type="paragraph" w:customStyle="1" w:styleId="KeyElementBullet">
    <w:name w:val="Key Element Bullet"/>
    <w:uiPriority w:val="99"/>
    <w:rsid w:val="00055617"/>
    <w:pPr>
      <w:numPr>
        <w:numId w:val="3"/>
      </w:numPr>
      <w:spacing w:after="120"/>
    </w:pPr>
    <w:rPr>
      <w:rFonts w:ascii="Arial" w:hAnsi="Arial" w:cs="Arial"/>
      <w:sz w:val="20"/>
      <w:szCs w:val="20"/>
    </w:rPr>
  </w:style>
  <w:style w:type="paragraph" w:customStyle="1" w:styleId="Bullet1">
    <w:name w:val="Bullet 1"/>
    <w:uiPriority w:val="99"/>
    <w:rsid w:val="00055617"/>
    <w:pPr>
      <w:numPr>
        <w:numId w:val="4"/>
      </w:numPr>
      <w:spacing w:after="120"/>
      <w:ind w:right="360"/>
      <w:jc w:val="both"/>
    </w:pPr>
    <w:rPr>
      <w:rFonts w:ascii="Arial" w:hAnsi="Arial" w:cs="Arial"/>
      <w:sz w:val="20"/>
      <w:szCs w:val="20"/>
    </w:rPr>
  </w:style>
  <w:style w:type="paragraph" w:customStyle="1" w:styleId="Bullet2">
    <w:name w:val="Bullet 2"/>
    <w:uiPriority w:val="99"/>
    <w:rsid w:val="00055617"/>
    <w:pPr>
      <w:numPr>
        <w:numId w:val="5"/>
      </w:numPr>
      <w:spacing w:after="120"/>
      <w:ind w:right="360"/>
      <w:jc w:val="both"/>
    </w:pPr>
    <w:rPr>
      <w:rFonts w:ascii="Arial" w:hAnsi="Arial" w:cs="Arial"/>
      <w:sz w:val="20"/>
      <w:szCs w:val="20"/>
    </w:rPr>
  </w:style>
  <w:style w:type="paragraph" w:customStyle="1" w:styleId="Biotext">
    <w:name w:val="Bio text"/>
    <w:uiPriority w:val="99"/>
    <w:rsid w:val="00055617"/>
    <w:pPr>
      <w:spacing w:before="320" w:after="120"/>
    </w:pPr>
    <w:rPr>
      <w:rFonts w:ascii="Arial" w:hAnsi="Arial" w:cs="Arial"/>
      <w:sz w:val="20"/>
      <w:szCs w:val="20"/>
    </w:rPr>
  </w:style>
  <w:style w:type="paragraph" w:customStyle="1" w:styleId="Projecttext">
    <w:name w:val="Project text"/>
    <w:uiPriority w:val="99"/>
    <w:rsid w:val="00055617"/>
    <w:pPr>
      <w:spacing w:before="320" w:after="120"/>
    </w:pPr>
    <w:rPr>
      <w:rFonts w:ascii="Arial" w:hAnsi="Arial" w:cs="Arial"/>
      <w:sz w:val="20"/>
      <w:szCs w:val="20"/>
    </w:rPr>
  </w:style>
  <w:style w:type="paragraph" w:customStyle="1" w:styleId="Faxtext">
    <w:name w:val="Fax text"/>
    <w:uiPriority w:val="99"/>
    <w:rsid w:val="00055617"/>
    <w:pPr>
      <w:spacing w:before="320" w:after="120"/>
    </w:pPr>
    <w:rPr>
      <w:rFonts w:ascii="Arial" w:hAnsi="Arial" w:cs="Arial"/>
      <w:sz w:val="20"/>
      <w:szCs w:val="20"/>
    </w:rPr>
  </w:style>
  <w:style w:type="paragraph" w:customStyle="1" w:styleId="Lettertext">
    <w:name w:val="Letter text"/>
    <w:uiPriority w:val="99"/>
    <w:rsid w:val="00055617"/>
    <w:pPr>
      <w:spacing w:after="120"/>
    </w:pPr>
    <w:rPr>
      <w:rFonts w:ascii="Arial" w:hAnsi="Arial"/>
      <w:sz w:val="20"/>
      <w:szCs w:val="20"/>
    </w:rPr>
  </w:style>
  <w:style w:type="paragraph" w:customStyle="1" w:styleId="Bullet3">
    <w:name w:val="Bullet 3"/>
    <w:uiPriority w:val="99"/>
    <w:rsid w:val="00055617"/>
    <w:pPr>
      <w:numPr>
        <w:numId w:val="2"/>
      </w:numPr>
      <w:spacing w:after="120"/>
      <w:ind w:right="360"/>
      <w:jc w:val="both"/>
    </w:pPr>
    <w:rPr>
      <w:rFonts w:ascii="Arial" w:hAnsi="Arial"/>
      <w:sz w:val="20"/>
      <w:szCs w:val="20"/>
    </w:rPr>
  </w:style>
  <w:style w:type="paragraph" w:customStyle="1" w:styleId="RE">
    <w:name w:val="RE"/>
    <w:uiPriority w:val="99"/>
    <w:rsid w:val="00055617"/>
    <w:pPr>
      <w:spacing w:after="240"/>
    </w:pPr>
    <w:rPr>
      <w:rFonts w:ascii="Arial" w:hAnsi="Arial"/>
      <w:b/>
      <w:caps/>
      <w:sz w:val="20"/>
      <w:szCs w:val="20"/>
    </w:rPr>
  </w:style>
  <w:style w:type="paragraph" w:customStyle="1" w:styleId="TOCTitle">
    <w:name w:val="TOC Title"/>
    <w:uiPriority w:val="99"/>
    <w:rsid w:val="00055617"/>
    <w:pPr>
      <w:spacing w:before="240" w:after="120"/>
    </w:pPr>
    <w:rPr>
      <w:rFonts w:ascii="Arial" w:hAnsi="Arial" w:cs="Arial"/>
      <w:b/>
      <w:color w:val="00755C"/>
      <w:sz w:val="24"/>
      <w:szCs w:val="24"/>
    </w:rPr>
  </w:style>
  <w:style w:type="paragraph" w:customStyle="1" w:styleId="Reporttext">
    <w:name w:val="Report text"/>
    <w:uiPriority w:val="99"/>
    <w:rsid w:val="00055617"/>
    <w:pPr>
      <w:spacing w:after="240" w:line="360" w:lineRule="auto"/>
      <w:jc w:val="both"/>
    </w:pPr>
    <w:rPr>
      <w:rFonts w:ascii="Arial" w:hAnsi="Arial"/>
      <w:sz w:val="20"/>
      <w:szCs w:val="20"/>
    </w:rPr>
  </w:style>
  <w:style w:type="paragraph" w:customStyle="1" w:styleId="LeadSheetTitle">
    <w:name w:val="Lead Sheet Title"/>
    <w:uiPriority w:val="99"/>
    <w:rsid w:val="00055617"/>
    <w:pPr>
      <w:spacing w:after="120"/>
      <w:jc w:val="center"/>
    </w:pPr>
    <w:rPr>
      <w:rFonts w:ascii="Arial" w:hAnsi="Arial" w:cs="Arial"/>
      <w:b/>
      <w:caps/>
    </w:rPr>
  </w:style>
  <w:style w:type="paragraph" w:customStyle="1" w:styleId="LetterText3">
    <w:name w:val="Letter Text 3"/>
    <w:basedOn w:val="Normal"/>
    <w:next w:val="Normal"/>
    <w:uiPriority w:val="99"/>
    <w:rsid w:val="00055617"/>
    <w:pPr>
      <w:spacing w:after="120"/>
    </w:pPr>
    <w:rPr>
      <w:szCs w:val="24"/>
    </w:rPr>
  </w:style>
  <w:style w:type="paragraph" w:styleId="TOC9">
    <w:name w:val="toc 9"/>
    <w:basedOn w:val="Normal"/>
    <w:next w:val="Normal"/>
    <w:autoRedefine/>
    <w:uiPriority w:val="99"/>
    <w:semiHidden/>
    <w:rsid w:val="00055617"/>
    <w:pPr>
      <w:spacing w:after="100"/>
      <w:ind w:left="1600"/>
    </w:pPr>
  </w:style>
  <w:style w:type="paragraph" w:customStyle="1" w:styleId="LetterText3bold">
    <w:name w:val="Letter Text 3 +bold"/>
    <w:basedOn w:val="LetterText3"/>
    <w:uiPriority w:val="99"/>
    <w:rsid w:val="00055617"/>
    <w:rPr>
      <w:b/>
      <w:caps/>
    </w:rPr>
  </w:style>
  <w:style w:type="paragraph" w:customStyle="1" w:styleId="Tabletitle">
    <w:name w:val="Table title"/>
    <w:basedOn w:val="Normal"/>
    <w:next w:val="Normal"/>
    <w:uiPriority w:val="99"/>
    <w:rsid w:val="00055617"/>
    <w:pPr>
      <w:spacing w:after="120"/>
      <w:jc w:val="center"/>
    </w:pPr>
    <w:rPr>
      <w:b/>
      <w:color w:val="008091"/>
      <w:sz w:val="24"/>
      <w:szCs w:val="24"/>
    </w:rPr>
  </w:style>
  <w:style w:type="paragraph" w:customStyle="1" w:styleId="ExecSumm">
    <w:name w:val="Exec Summ"/>
    <w:basedOn w:val="Normal"/>
    <w:next w:val="Reporttext"/>
    <w:uiPriority w:val="99"/>
    <w:rsid w:val="00055617"/>
    <w:pPr>
      <w:spacing w:before="240" w:after="120"/>
    </w:pPr>
    <w:rPr>
      <w:b/>
      <w:color w:val="008091"/>
      <w:sz w:val="24"/>
      <w:szCs w:val="24"/>
    </w:rPr>
  </w:style>
  <w:style w:type="paragraph" w:customStyle="1" w:styleId="Referencetext">
    <w:name w:val="Reference text"/>
    <w:basedOn w:val="Reporttext"/>
    <w:uiPriority w:val="99"/>
    <w:rsid w:val="00055617"/>
    <w:pPr>
      <w:spacing w:line="240" w:lineRule="auto"/>
      <w:ind w:left="360" w:hanging="360"/>
    </w:pPr>
  </w:style>
  <w:style w:type="paragraph" w:customStyle="1" w:styleId="NumberedList">
    <w:name w:val="Numbered List"/>
    <w:basedOn w:val="Bullet1"/>
    <w:uiPriority w:val="99"/>
    <w:rsid w:val="00055617"/>
    <w:pPr>
      <w:numPr>
        <w:numId w:val="7"/>
      </w:numPr>
      <w:spacing w:before="240"/>
      <w:jc w:val="left"/>
    </w:pPr>
  </w:style>
  <w:style w:type="paragraph" w:customStyle="1" w:styleId="Style">
    <w:name w:val="Style"/>
    <w:uiPriority w:val="99"/>
    <w:rsid w:val="002D2815"/>
    <w:pPr>
      <w:widowControl w:val="0"/>
      <w:autoSpaceDE w:val="0"/>
      <w:autoSpaceDN w:val="0"/>
      <w:adjustRightInd w:val="0"/>
    </w:pPr>
    <w:rPr>
      <w:sz w:val="24"/>
      <w:szCs w:val="24"/>
    </w:rPr>
  </w:style>
  <w:style w:type="paragraph" w:customStyle="1" w:styleId="ReportText0">
    <w:name w:val="Report Text"/>
    <w:link w:val="ReportTextChar"/>
    <w:uiPriority w:val="99"/>
    <w:rsid w:val="00520369"/>
    <w:pPr>
      <w:spacing w:after="240"/>
      <w:jc w:val="both"/>
    </w:pPr>
    <w:rPr>
      <w:szCs w:val="20"/>
    </w:rPr>
  </w:style>
  <w:style w:type="character" w:customStyle="1" w:styleId="ReportTextChar">
    <w:name w:val="Report Text Char"/>
    <w:basedOn w:val="DefaultParagraphFont"/>
    <w:link w:val="ReportText0"/>
    <w:uiPriority w:val="99"/>
    <w:locked/>
    <w:rsid w:val="00AC7BBB"/>
    <w:rPr>
      <w:rFonts w:cs="Times New Roman"/>
      <w:sz w:val="22"/>
      <w:lang w:val="en-US" w:eastAsia="en-US" w:bidi="ar-SA"/>
    </w:rPr>
  </w:style>
  <w:style w:type="paragraph" w:customStyle="1" w:styleId="Reference">
    <w:name w:val="Reference"/>
    <w:uiPriority w:val="99"/>
    <w:rsid w:val="00323B15"/>
    <w:pPr>
      <w:tabs>
        <w:tab w:val="left" w:pos="720"/>
      </w:tabs>
      <w:spacing w:after="240"/>
      <w:ind w:left="720" w:hanging="720"/>
      <w:jc w:val="both"/>
    </w:pPr>
    <w:rPr>
      <w:szCs w:val="20"/>
    </w:rPr>
  </w:style>
  <w:style w:type="character" w:styleId="CommentReference">
    <w:name w:val="annotation reference"/>
    <w:basedOn w:val="DefaultParagraphFont"/>
    <w:uiPriority w:val="99"/>
    <w:semiHidden/>
    <w:rsid w:val="0015108B"/>
    <w:rPr>
      <w:rFonts w:cs="Times New Roman"/>
      <w:sz w:val="16"/>
      <w:szCs w:val="16"/>
    </w:rPr>
  </w:style>
  <w:style w:type="paragraph" w:styleId="CommentText">
    <w:name w:val="annotation text"/>
    <w:basedOn w:val="Normal"/>
    <w:link w:val="CommentTextChar"/>
    <w:uiPriority w:val="99"/>
    <w:semiHidden/>
    <w:rsid w:val="0015108B"/>
  </w:style>
  <w:style w:type="character" w:customStyle="1" w:styleId="CommentTextChar">
    <w:name w:val="Comment Text Char"/>
    <w:basedOn w:val="DefaultParagraphFont"/>
    <w:link w:val="CommentText"/>
    <w:uiPriority w:val="99"/>
    <w:semiHidden/>
    <w:locked/>
    <w:rsid w:val="0015108B"/>
    <w:rPr>
      <w:rFonts w:ascii="Arial" w:hAnsi="Arial" w:cs="Times New Roman"/>
    </w:rPr>
  </w:style>
  <w:style w:type="paragraph" w:styleId="CommentSubject">
    <w:name w:val="annotation subject"/>
    <w:basedOn w:val="CommentText"/>
    <w:next w:val="CommentText"/>
    <w:link w:val="CommentSubjectChar"/>
    <w:uiPriority w:val="99"/>
    <w:semiHidden/>
    <w:rsid w:val="0015108B"/>
    <w:rPr>
      <w:b/>
      <w:bCs/>
    </w:rPr>
  </w:style>
  <w:style w:type="character" w:customStyle="1" w:styleId="CommentSubjectChar">
    <w:name w:val="Comment Subject Char"/>
    <w:basedOn w:val="CommentTextChar"/>
    <w:link w:val="CommentSubject"/>
    <w:uiPriority w:val="99"/>
    <w:semiHidden/>
    <w:locked/>
    <w:rsid w:val="0015108B"/>
    <w:rPr>
      <w:b/>
      <w:bCs/>
    </w:rPr>
  </w:style>
  <w:style w:type="paragraph" w:styleId="Revision">
    <w:name w:val="Revision"/>
    <w:hidden/>
    <w:uiPriority w:val="99"/>
    <w:semiHidden/>
    <w:rsid w:val="0059540A"/>
    <w:rPr>
      <w:rFonts w:ascii="Arial" w:hAnsi="Arial"/>
      <w:sz w:val="20"/>
      <w:szCs w:val="20"/>
    </w:rPr>
  </w:style>
  <w:style w:type="paragraph" w:customStyle="1" w:styleId="Center">
    <w:name w:val="Center"/>
    <w:basedOn w:val="Normal"/>
    <w:link w:val="CenterChar"/>
    <w:uiPriority w:val="99"/>
    <w:rsid w:val="00A551D2"/>
    <w:pPr>
      <w:jc w:val="center"/>
    </w:pPr>
    <w:rPr>
      <w:rFonts w:ascii="Times New Roman" w:hAnsi="Times New Roman"/>
      <w:sz w:val="22"/>
    </w:rPr>
  </w:style>
  <w:style w:type="character" w:customStyle="1" w:styleId="CenterChar">
    <w:name w:val="Center Char"/>
    <w:basedOn w:val="DefaultParagraphFont"/>
    <w:link w:val="Center"/>
    <w:uiPriority w:val="99"/>
    <w:locked/>
    <w:rsid w:val="00300532"/>
    <w:rPr>
      <w:rFonts w:cs="Times New Roman"/>
      <w:sz w:val="22"/>
      <w:lang w:val="en-US" w:eastAsia="en-US" w:bidi="ar-SA"/>
    </w:rPr>
  </w:style>
  <w:style w:type="character" w:customStyle="1" w:styleId="BoldBeautiful">
    <w:name w:val="Bold &amp; Beautiful"/>
    <w:basedOn w:val="Strong"/>
    <w:uiPriority w:val="99"/>
    <w:rsid w:val="00300532"/>
  </w:style>
  <w:style w:type="character" w:styleId="Strong">
    <w:name w:val="Strong"/>
    <w:basedOn w:val="DefaultParagraphFont"/>
    <w:uiPriority w:val="99"/>
    <w:qFormat/>
    <w:rsid w:val="00300532"/>
    <w:rPr>
      <w:rFonts w:cs="Times New Roman"/>
      <w:b/>
      <w:bCs/>
    </w:rPr>
  </w:style>
  <w:style w:type="paragraph" w:customStyle="1" w:styleId="CenteredHeading">
    <w:name w:val="Centered Heading"/>
    <w:basedOn w:val="Header"/>
    <w:uiPriority w:val="99"/>
    <w:rsid w:val="00300532"/>
    <w:pPr>
      <w:tabs>
        <w:tab w:val="clear" w:pos="4680"/>
        <w:tab w:val="clear" w:pos="9360"/>
        <w:tab w:val="center" w:pos="4320"/>
        <w:tab w:val="right" w:pos="8640"/>
      </w:tabs>
      <w:spacing w:before="160" w:after="240"/>
      <w:jc w:val="center"/>
    </w:pPr>
    <w:rPr>
      <w:rFonts w:ascii="Times New Roman" w:hAnsi="Times New Roman"/>
      <w:b/>
      <w:sz w:val="36"/>
      <w:szCs w:val="36"/>
    </w:rPr>
  </w:style>
  <w:style w:type="paragraph" w:customStyle="1" w:styleId="FORMwspace">
    <w:name w:val="FORM w/space"/>
    <w:basedOn w:val="Normal"/>
    <w:link w:val="FORMwspaceChar"/>
    <w:uiPriority w:val="99"/>
    <w:rsid w:val="00300532"/>
    <w:pPr>
      <w:spacing w:before="40"/>
      <w:jc w:val="left"/>
    </w:pPr>
    <w:rPr>
      <w:rFonts w:ascii="Times New Roman" w:hAnsi="Times New Roman"/>
      <w:color w:val="0000FF"/>
      <w:sz w:val="24"/>
      <w:szCs w:val="24"/>
    </w:rPr>
  </w:style>
  <w:style w:type="character" w:customStyle="1" w:styleId="FORMwspaceChar">
    <w:name w:val="FORM w/space Char"/>
    <w:basedOn w:val="DefaultParagraphFont"/>
    <w:link w:val="FORMwspace"/>
    <w:uiPriority w:val="99"/>
    <w:locked/>
    <w:rsid w:val="00300532"/>
    <w:rPr>
      <w:rFonts w:cs="Times New Roman"/>
      <w:color w:val="0000FF"/>
      <w:sz w:val="24"/>
      <w:szCs w:val="24"/>
      <w:lang w:val="en-US" w:eastAsia="en-US" w:bidi="ar-SA"/>
    </w:rPr>
  </w:style>
  <w:style w:type="paragraph" w:customStyle="1" w:styleId="Style1">
    <w:name w:val="Style1"/>
    <w:basedOn w:val="Normal"/>
    <w:uiPriority w:val="99"/>
    <w:rsid w:val="0019094A"/>
    <w:pPr>
      <w:numPr>
        <w:numId w:val="35"/>
      </w:numPr>
      <w:jc w:val="left"/>
    </w:pPr>
    <w:rPr>
      <w:rFonts w:ascii="Times New Roman" w:hAnsi="Times New Roman"/>
      <w:sz w:val="24"/>
      <w:szCs w:val="24"/>
    </w:rPr>
  </w:style>
  <w:style w:type="paragraph" w:customStyle="1" w:styleId="BodyText-Append">
    <w:name w:val="Body Text - Append"/>
    <w:link w:val="BodyText-AppendChar"/>
    <w:uiPriority w:val="99"/>
    <w:rsid w:val="0019094A"/>
    <w:pPr>
      <w:spacing w:before="240" w:after="240"/>
    </w:pPr>
    <w:rPr>
      <w:sz w:val="24"/>
      <w:szCs w:val="24"/>
    </w:rPr>
  </w:style>
  <w:style w:type="character" w:customStyle="1" w:styleId="BodyText-AppendChar">
    <w:name w:val="Body Text - Append Char"/>
    <w:basedOn w:val="DefaultParagraphFont"/>
    <w:link w:val="BodyText-Append"/>
    <w:uiPriority w:val="99"/>
    <w:locked/>
    <w:rsid w:val="0019094A"/>
    <w:rPr>
      <w:rFonts w:cs="Times New Roman"/>
      <w:sz w:val="24"/>
      <w:szCs w:val="24"/>
      <w:lang w:val="en-US" w:eastAsia="en-US" w:bidi="ar-SA"/>
    </w:rPr>
  </w:style>
  <w:style w:type="paragraph" w:customStyle="1" w:styleId="Tabletext">
    <w:name w:val="Table text"/>
    <w:uiPriority w:val="99"/>
    <w:rsid w:val="0019094A"/>
    <w:pPr>
      <w:spacing w:before="40" w:after="20"/>
    </w:pPr>
    <w:rPr>
      <w:sz w:val="24"/>
      <w:szCs w:val="24"/>
    </w:rPr>
  </w:style>
  <w:style w:type="paragraph" w:customStyle="1" w:styleId="TableTextBullet">
    <w:name w:val="Table Text Bullet"/>
    <w:basedOn w:val="Normal"/>
    <w:uiPriority w:val="99"/>
    <w:rsid w:val="006A0542"/>
    <w:pPr>
      <w:numPr>
        <w:numId w:val="37"/>
      </w:numPr>
      <w:jc w:val="left"/>
    </w:pPr>
    <w:rPr>
      <w:rFonts w:ascii="Times New Roman" w:hAnsi="Times New Roman"/>
      <w:sz w:val="24"/>
      <w:szCs w:val="24"/>
    </w:rPr>
  </w:style>
  <w:style w:type="character" w:customStyle="1" w:styleId="street-address">
    <w:name w:val="street-address"/>
    <w:basedOn w:val="DefaultParagraphFont"/>
    <w:uiPriority w:val="99"/>
    <w:rsid w:val="00233281"/>
    <w:rPr>
      <w:rFonts w:cs="Times New Roman"/>
    </w:rPr>
  </w:style>
  <w:style w:type="character" w:customStyle="1" w:styleId="locality">
    <w:name w:val="locality"/>
    <w:basedOn w:val="DefaultParagraphFont"/>
    <w:uiPriority w:val="99"/>
    <w:rsid w:val="00233281"/>
    <w:rPr>
      <w:rFonts w:cs="Times New Roman"/>
    </w:rPr>
  </w:style>
  <w:style w:type="character" w:customStyle="1" w:styleId="region">
    <w:name w:val="region"/>
    <w:basedOn w:val="DefaultParagraphFont"/>
    <w:uiPriority w:val="99"/>
    <w:rsid w:val="00233281"/>
    <w:rPr>
      <w:rFonts w:cs="Times New Roman"/>
    </w:rPr>
  </w:style>
  <w:style w:type="character" w:customStyle="1" w:styleId="postal-code">
    <w:name w:val="postal-code"/>
    <w:basedOn w:val="DefaultParagraphFont"/>
    <w:uiPriority w:val="99"/>
    <w:rsid w:val="00233281"/>
    <w:rPr>
      <w:rFonts w:cs="Times New Roman"/>
    </w:rPr>
  </w:style>
  <w:style w:type="character" w:styleId="PageNumber">
    <w:name w:val="page number"/>
    <w:basedOn w:val="DefaultParagraphFont"/>
    <w:uiPriority w:val="99"/>
    <w:locked/>
    <w:rsid w:val="00452381"/>
    <w:rPr>
      <w:rFonts w:cs="Times New Roman"/>
    </w:rPr>
  </w:style>
</w:styles>
</file>

<file path=word/webSettings.xml><?xml version="1.0" encoding="utf-8"?>
<w:webSettings xmlns:r="http://schemas.openxmlformats.org/officeDocument/2006/relationships" xmlns:w="http://schemas.openxmlformats.org/wordprocessingml/2006/main">
  <w:divs>
    <w:div w:id="132453843">
      <w:marLeft w:val="0"/>
      <w:marRight w:val="0"/>
      <w:marTop w:val="0"/>
      <w:marBottom w:val="0"/>
      <w:divBdr>
        <w:top w:val="none" w:sz="0" w:space="0" w:color="auto"/>
        <w:left w:val="none" w:sz="0" w:space="0" w:color="auto"/>
        <w:bottom w:val="none" w:sz="0" w:space="0" w:color="auto"/>
        <w:right w:val="none" w:sz="0" w:space="0" w:color="auto"/>
      </w:divBdr>
    </w:div>
    <w:div w:id="132453844">
      <w:marLeft w:val="0"/>
      <w:marRight w:val="0"/>
      <w:marTop w:val="0"/>
      <w:marBottom w:val="0"/>
      <w:divBdr>
        <w:top w:val="none" w:sz="0" w:space="0" w:color="auto"/>
        <w:left w:val="none" w:sz="0" w:space="0" w:color="auto"/>
        <w:bottom w:val="none" w:sz="0" w:space="0" w:color="auto"/>
        <w:right w:val="none" w:sz="0" w:space="0" w:color="auto"/>
      </w:divBdr>
    </w:div>
    <w:div w:id="132453845">
      <w:marLeft w:val="0"/>
      <w:marRight w:val="0"/>
      <w:marTop w:val="0"/>
      <w:marBottom w:val="0"/>
      <w:divBdr>
        <w:top w:val="none" w:sz="0" w:space="0" w:color="auto"/>
        <w:left w:val="none" w:sz="0" w:space="0" w:color="auto"/>
        <w:bottom w:val="none" w:sz="0" w:space="0" w:color="auto"/>
        <w:right w:val="none" w:sz="0" w:space="0" w:color="auto"/>
      </w:divBdr>
    </w:div>
    <w:div w:id="1324538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customXml" Target="../customXml/item1.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peeler\My%20Documents\New%20Templates\Report%20-%20Redmon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34DF943E210443BF25314CF612099A" ma:contentTypeVersion="0" ma:contentTypeDescription="Create a new document." ma:contentTypeScope="" ma:versionID="3a2aacd7bd6d6f6c1c96ee36c87f5552">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9C63B76-F08B-4055-A5C6-89D182FC2A1C}"/>
</file>

<file path=customXml/itemProps2.xml><?xml version="1.0" encoding="utf-8"?>
<ds:datastoreItem xmlns:ds="http://schemas.openxmlformats.org/officeDocument/2006/customXml" ds:itemID="{06E0C64B-9068-4941-AF03-FD7A3D34D665}"/>
</file>

<file path=customXml/itemProps3.xml><?xml version="1.0" encoding="utf-8"?>
<ds:datastoreItem xmlns:ds="http://schemas.openxmlformats.org/officeDocument/2006/customXml" ds:itemID="{0F182BC5-12C1-45CD-9D42-BD61848573E0}"/>
</file>

<file path=docProps/app.xml><?xml version="1.0" encoding="utf-8"?>
<Properties xmlns="http://schemas.openxmlformats.org/officeDocument/2006/extended-properties" xmlns:vt="http://schemas.openxmlformats.org/officeDocument/2006/docPropsVTypes">
  <Template>Report - Redmond</Template>
  <TotalTime>431</TotalTime>
  <Pages>31</Pages>
  <Words>5790</Words>
  <Characters>-32766</Characters>
  <Application>Microsoft Office Outlook</Application>
  <DocSecurity>0</DocSecurity>
  <Lines>0</Lines>
  <Paragraphs>0</Paragraphs>
  <ScaleCrop>false</ScaleCrop>
  <Company>Golder Associates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Enter filename</dc:title>
  <dc:subject/>
  <dc:creator>smorgan</dc:creator>
  <cp:keywords/>
  <dc:description/>
  <cp:lastModifiedBy>vschneider</cp:lastModifiedBy>
  <cp:revision>24</cp:revision>
  <cp:lastPrinted>2011-04-27T20:45:00Z</cp:lastPrinted>
  <dcterms:created xsi:type="dcterms:W3CDTF">2011-03-28T18:08:00Z</dcterms:created>
  <dcterms:modified xsi:type="dcterms:W3CDTF">2011-04-27T20:45:00Z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ver Page Title 1">
    <vt:lpwstr> Title 1</vt:lpwstr>
  </property>
  <property fmtid="{D5CDD505-2E9C-101B-9397-08002B2CF9AE}" pid="3" name="Header Title">
    <vt:lpwstr> </vt:lpwstr>
  </property>
  <property fmtid="{D5CDD505-2E9C-101B-9397-08002B2CF9AE}" pid="4" name="Cover Page Title 2">
    <vt:lpwstr> Title 2</vt:lpwstr>
  </property>
  <property fmtid="{D5CDD505-2E9C-101B-9397-08002B2CF9AE}" pid="5" name="Main Office Details">
    <vt:lpwstr> </vt:lpwstr>
  </property>
  <property fmtid="{D5CDD505-2E9C-101B-9397-08002B2CF9AE}" pid="6" name="Alternative Office">
    <vt:lpwstr> </vt:lpwstr>
  </property>
  <property fmtid="{D5CDD505-2E9C-101B-9397-08002B2CF9AE}" pid="7" name="SideBar Title">
    <vt:lpwstr>Statement of Qualifications</vt:lpwstr>
  </property>
  <property fmtid="{D5CDD505-2E9C-101B-9397-08002B2CF9AE}" pid="8" name="Create Date">
    <vt:lpwstr> </vt:lpwstr>
  </property>
  <property fmtid="{D5CDD505-2E9C-101B-9397-08002B2CF9AE}" pid="9" name="Globes">
    <vt:lpwstr>America</vt:lpwstr>
  </property>
  <property fmtid="{D5CDD505-2E9C-101B-9397-08002B2CF9AE}" pid="10" name="Link">
    <vt:lpwstr/>
  </property>
  <property fmtid="{D5CDD505-2E9C-101B-9397-08002B2CF9AE}" pid="11" name="ContentTypeId">
    <vt:lpwstr>0x0101008434DF943E210443BF25314CF612099A</vt:lpwstr>
  </property>
</Properties>
</file>